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AD86B" w14:textId="77777777" w:rsidR="00921F3F" w:rsidRPr="00BE7981" w:rsidRDefault="00921F3F" w:rsidP="00AF21E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i/>
          <w:sz w:val="28"/>
          <w:szCs w:val="28"/>
        </w:rPr>
      </w:pPr>
      <w:r w:rsidRPr="00BE7981">
        <w:rPr>
          <w:rFonts w:cs="Calibri"/>
          <w:b/>
          <w:bCs/>
          <w:i/>
          <w:sz w:val="28"/>
          <w:szCs w:val="28"/>
        </w:rPr>
        <w:t>C</w:t>
      </w:r>
      <w:r w:rsidR="00987F2A" w:rsidRPr="00BE7981">
        <w:rPr>
          <w:rFonts w:cs="Calibri"/>
          <w:b/>
          <w:bCs/>
          <w:i/>
          <w:sz w:val="28"/>
          <w:szCs w:val="28"/>
        </w:rPr>
        <w:t xml:space="preserve">urriculum Vitae </w:t>
      </w:r>
    </w:p>
    <w:p w14:paraId="608D2D9A" w14:textId="77777777" w:rsidR="00C9667B" w:rsidRPr="00BE7981" w:rsidRDefault="00C9667B" w:rsidP="00C9667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231B57A5" w14:textId="15539813" w:rsidR="00987F2A" w:rsidRPr="00BE7981" w:rsidRDefault="00FA0168" w:rsidP="005C1D68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BE7981">
        <w:rPr>
          <w:noProof/>
          <w:lang w:val="en-IN" w:eastAsia="en-IN"/>
        </w:rPr>
        <w:drawing>
          <wp:anchor distT="0" distB="0" distL="114300" distR="114300" simplePos="0" relativeHeight="251658752" behindDoc="0" locked="0" layoutInCell="1" allowOverlap="1" wp14:anchorId="1012EA05" wp14:editId="0CEA6F4B">
            <wp:simplePos x="0" y="0"/>
            <wp:positionH relativeFrom="column">
              <wp:posOffset>4699322</wp:posOffset>
            </wp:positionH>
            <wp:positionV relativeFrom="paragraph">
              <wp:posOffset>93039</wp:posOffset>
            </wp:positionV>
            <wp:extent cx="1114009" cy="1041721"/>
            <wp:effectExtent l="0" t="0" r="0" b="6350"/>
            <wp:wrapNone/>
            <wp:docPr id="1666321442" name="Picture 1" descr="A person smiling for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321442" name="Picture 1" descr="A person smiling for a pic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205" cy="104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104" w:rsidRPr="00BE7981">
        <w:rPr>
          <w:rFonts w:cs="Calibri"/>
          <w:b/>
          <w:sz w:val="24"/>
          <w:szCs w:val="24"/>
        </w:rPr>
        <w:t xml:space="preserve">Dr. </w:t>
      </w:r>
      <w:r w:rsidR="005B53C6" w:rsidRPr="00BE7981">
        <w:rPr>
          <w:rFonts w:cs="Calibri"/>
          <w:b/>
          <w:sz w:val="24"/>
          <w:szCs w:val="24"/>
        </w:rPr>
        <w:t>KIRANMAI NAYAN</w:t>
      </w:r>
      <w:r w:rsidR="004B5ACC" w:rsidRPr="00BE7981">
        <w:rPr>
          <w:rFonts w:cs="Calibri"/>
          <w:b/>
          <w:sz w:val="24"/>
          <w:szCs w:val="24"/>
        </w:rPr>
        <w:t>I</w:t>
      </w:r>
      <w:r w:rsidR="00225CF1" w:rsidRPr="00BE7981">
        <w:rPr>
          <w:rFonts w:cs="Calibri"/>
          <w:b/>
          <w:sz w:val="24"/>
          <w:szCs w:val="24"/>
        </w:rPr>
        <w:t xml:space="preserve">                                                                                         </w:t>
      </w:r>
    </w:p>
    <w:p w14:paraId="6AFE2197" w14:textId="2B812ACC" w:rsidR="00107532" w:rsidRPr="00BE7981" w:rsidRDefault="00D57D4B" w:rsidP="005C1D68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</w:rPr>
      </w:pPr>
      <w:r w:rsidRPr="00BE7981">
        <w:rPr>
          <w:rFonts w:cs="Calibri"/>
          <w:bCs/>
          <w:sz w:val="24"/>
          <w:szCs w:val="24"/>
        </w:rPr>
        <w:t>Flat</w:t>
      </w:r>
      <w:r w:rsidR="00143104" w:rsidRPr="00BE7981">
        <w:rPr>
          <w:rFonts w:cs="Calibri"/>
          <w:bCs/>
          <w:sz w:val="24"/>
          <w:szCs w:val="24"/>
        </w:rPr>
        <w:t xml:space="preserve"> No. </w:t>
      </w:r>
      <w:r w:rsidRPr="00BE7981">
        <w:rPr>
          <w:rFonts w:cs="Calibri"/>
          <w:bCs/>
          <w:sz w:val="24"/>
          <w:szCs w:val="24"/>
        </w:rPr>
        <w:t>30</w:t>
      </w:r>
      <w:r w:rsidR="00143104" w:rsidRPr="00BE7981">
        <w:rPr>
          <w:rFonts w:cs="Calibri"/>
          <w:bCs/>
          <w:sz w:val="24"/>
          <w:szCs w:val="24"/>
        </w:rPr>
        <w:t>2</w:t>
      </w:r>
    </w:p>
    <w:p w14:paraId="325B9717" w14:textId="79E88CB0" w:rsidR="00690F72" w:rsidRPr="00BE7981" w:rsidRDefault="00D57D4B" w:rsidP="005C1D68">
      <w:pPr>
        <w:autoSpaceDE w:val="0"/>
        <w:autoSpaceDN w:val="0"/>
        <w:adjustRightInd w:val="0"/>
        <w:spacing w:after="0" w:line="240" w:lineRule="auto"/>
        <w:rPr>
          <w:rFonts w:cs="Calibri"/>
          <w:bCs/>
          <w:i/>
          <w:sz w:val="24"/>
          <w:szCs w:val="24"/>
        </w:rPr>
      </w:pPr>
      <w:r w:rsidRPr="00BE7981">
        <w:rPr>
          <w:rFonts w:cs="Calibri"/>
          <w:bCs/>
          <w:sz w:val="24"/>
          <w:szCs w:val="24"/>
        </w:rPr>
        <w:t xml:space="preserve">Nanda </w:t>
      </w:r>
      <w:r w:rsidR="000F3A43" w:rsidRPr="00BE7981">
        <w:rPr>
          <w:rFonts w:cs="Calibri"/>
          <w:bCs/>
          <w:sz w:val="24"/>
          <w:szCs w:val="24"/>
        </w:rPr>
        <w:t>A</w:t>
      </w:r>
      <w:r w:rsidRPr="00BE7981">
        <w:rPr>
          <w:rFonts w:cs="Calibri"/>
          <w:bCs/>
          <w:sz w:val="24"/>
          <w:szCs w:val="24"/>
        </w:rPr>
        <w:t>rcadia Apartment</w:t>
      </w:r>
      <w:r w:rsidR="00143104" w:rsidRPr="00BE7981">
        <w:rPr>
          <w:rFonts w:cs="Calibri"/>
          <w:bCs/>
          <w:sz w:val="24"/>
          <w:szCs w:val="24"/>
        </w:rPr>
        <w:t xml:space="preserve">, </w:t>
      </w:r>
      <w:r w:rsidR="002D33FD">
        <w:rPr>
          <w:rFonts w:cs="Calibri"/>
          <w:bCs/>
          <w:sz w:val="24"/>
          <w:szCs w:val="24"/>
        </w:rPr>
        <w:t xml:space="preserve">New </w:t>
      </w:r>
      <w:r w:rsidRPr="00BE7981">
        <w:rPr>
          <w:rFonts w:cs="Calibri"/>
          <w:bCs/>
          <w:sz w:val="24"/>
          <w:szCs w:val="24"/>
        </w:rPr>
        <w:t xml:space="preserve">Raghavendra </w:t>
      </w:r>
      <w:r w:rsidR="00143104" w:rsidRPr="00BE7981">
        <w:rPr>
          <w:rFonts w:cs="Calibri"/>
          <w:bCs/>
          <w:sz w:val="24"/>
          <w:szCs w:val="24"/>
        </w:rPr>
        <w:t>Nagar</w:t>
      </w:r>
      <w:r w:rsidR="00085CFF" w:rsidRPr="00BE7981">
        <w:rPr>
          <w:rFonts w:cs="Calibri"/>
          <w:bCs/>
          <w:sz w:val="24"/>
          <w:szCs w:val="24"/>
        </w:rPr>
        <w:t xml:space="preserve">  </w:t>
      </w:r>
      <w:r w:rsidR="00233CC8" w:rsidRPr="00BE7981">
        <w:rPr>
          <w:rFonts w:cs="Calibri"/>
          <w:bCs/>
          <w:sz w:val="24"/>
          <w:szCs w:val="24"/>
        </w:rPr>
        <w:t xml:space="preserve">                      </w:t>
      </w:r>
      <w:r w:rsidR="00C63849" w:rsidRPr="00BE7981">
        <w:rPr>
          <w:rFonts w:cs="Calibri"/>
          <w:bCs/>
          <w:sz w:val="24"/>
          <w:szCs w:val="24"/>
        </w:rPr>
        <w:t xml:space="preserve">    </w:t>
      </w:r>
      <w:r w:rsidR="00FA62D8" w:rsidRPr="00BE7981">
        <w:rPr>
          <w:rFonts w:cs="Calibri"/>
          <w:bCs/>
          <w:sz w:val="24"/>
          <w:szCs w:val="24"/>
        </w:rPr>
        <w:t xml:space="preserve"> </w:t>
      </w:r>
      <w:r w:rsidR="00BC49D3" w:rsidRPr="00BE7981">
        <w:rPr>
          <w:rFonts w:cs="Calibri"/>
          <w:bCs/>
          <w:sz w:val="24"/>
          <w:szCs w:val="24"/>
        </w:rPr>
        <w:t xml:space="preserve">           </w:t>
      </w:r>
      <w:r w:rsidR="0018080A" w:rsidRPr="00BE7981">
        <w:rPr>
          <w:rFonts w:cs="Calibri"/>
          <w:bCs/>
          <w:sz w:val="24"/>
          <w:szCs w:val="24"/>
        </w:rPr>
        <w:t xml:space="preserve">  </w:t>
      </w:r>
      <w:r w:rsidR="00BA1623" w:rsidRPr="00BE7981">
        <w:rPr>
          <w:rFonts w:cs="Calibri"/>
          <w:bCs/>
          <w:sz w:val="24"/>
          <w:szCs w:val="24"/>
        </w:rPr>
        <w:t xml:space="preserve"> </w:t>
      </w:r>
      <w:r w:rsidR="008D7302" w:rsidRPr="00BE7981">
        <w:rPr>
          <w:rFonts w:cs="Calibri"/>
          <w:bCs/>
          <w:sz w:val="24"/>
          <w:szCs w:val="24"/>
        </w:rPr>
        <w:t xml:space="preserve"> </w:t>
      </w:r>
      <w:r w:rsidR="00405B79" w:rsidRPr="00BE7981">
        <w:rPr>
          <w:rFonts w:cs="Calibri"/>
          <w:bCs/>
          <w:sz w:val="24"/>
          <w:szCs w:val="24"/>
        </w:rPr>
        <w:t xml:space="preserve"> </w:t>
      </w:r>
      <w:r w:rsidR="009E01BF" w:rsidRPr="00BE7981">
        <w:rPr>
          <w:rFonts w:cs="Calibri"/>
          <w:bCs/>
          <w:sz w:val="24"/>
          <w:szCs w:val="24"/>
        </w:rPr>
        <w:t xml:space="preserve"> </w:t>
      </w:r>
    </w:p>
    <w:p w14:paraId="7EC0234B" w14:textId="77777777" w:rsidR="00085CFF" w:rsidRPr="00BE7981" w:rsidRDefault="00143104" w:rsidP="005C1D6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Nacharam</w:t>
      </w:r>
      <w:r w:rsidR="00FE1C1C" w:rsidRPr="00BE7981">
        <w:rPr>
          <w:rFonts w:cs="Calibri"/>
          <w:sz w:val="24"/>
          <w:szCs w:val="24"/>
        </w:rPr>
        <w:t>,</w:t>
      </w:r>
      <w:r w:rsidRPr="00BE7981">
        <w:rPr>
          <w:rFonts w:cs="Calibri"/>
          <w:sz w:val="24"/>
          <w:szCs w:val="24"/>
        </w:rPr>
        <w:t xml:space="preserve"> </w:t>
      </w:r>
      <w:r w:rsidR="00FE1C1C" w:rsidRPr="00BE7981">
        <w:rPr>
          <w:rFonts w:cs="Calibri"/>
          <w:sz w:val="24"/>
          <w:szCs w:val="24"/>
        </w:rPr>
        <w:t>Hyderabad-</w:t>
      </w:r>
      <w:r w:rsidRPr="00BE7981">
        <w:rPr>
          <w:rFonts w:cs="Calibri"/>
          <w:sz w:val="24"/>
          <w:szCs w:val="24"/>
        </w:rPr>
        <w:t>500076</w:t>
      </w:r>
      <w:r w:rsidR="00732753" w:rsidRPr="00BE7981">
        <w:rPr>
          <w:rFonts w:cs="Calibri"/>
          <w:sz w:val="24"/>
          <w:szCs w:val="24"/>
        </w:rPr>
        <w:t xml:space="preserve">                            </w:t>
      </w:r>
      <w:r w:rsidR="00F60206" w:rsidRPr="00BE7981">
        <w:rPr>
          <w:rFonts w:cs="Calibri"/>
          <w:sz w:val="24"/>
          <w:szCs w:val="24"/>
        </w:rPr>
        <w:t xml:space="preserve"> </w:t>
      </w:r>
      <w:r w:rsidR="00732753" w:rsidRPr="00BE7981">
        <w:rPr>
          <w:rFonts w:cs="Calibri"/>
          <w:sz w:val="24"/>
          <w:szCs w:val="24"/>
        </w:rPr>
        <w:t xml:space="preserve"> </w:t>
      </w:r>
      <w:r w:rsidR="005C5685" w:rsidRPr="00BE7981">
        <w:rPr>
          <w:rFonts w:cs="Calibri"/>
          <w:sz w:val="24"/>
          <w:szCs w:val="24"/>
        </w:rPr>
        <w:t xml:space="preserve">                                </w:t>
      </w:r>
      <w:r w:rsidR="00F4564F" w:rsidRPr="00BE7981">
        <w:rPr>
          <w:rFonts w:cs="Calibri"/>
          <w:sz w:val="24"/>
          <w:szCs w:val="24"/>
        </w:rPr>
        <w:t xml:space="preserve"> </w:t>
      </w:r>
      <w:r w:rsidR="000B6A29" w:rsidRPr="00BE7981">
        <w:rPr>
          <w:rFonts w:cs="Calibri"/>
          <w:sz w:val="24"/>
          <w:szCs w:val="24"/>
        </w:rPr>
        <w:t xml:space="preserve"> </w:t>
      </w:r>
    </w:p>
    <w:p w14:paraId="2C170190" w14:textId="64F46BF4" w:rsidR="00823BC1" w:rsidRPr="00BE7981" w:rsidRDefault="00143104" w:rsidP="005C1D6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Telangana</w:t>
      </w:r>
      <w:r w:rsidR="00FE1C1C" w:rsidRPr="00BE7981">
        <w:rPr>
          <w:rFonts w:cs="Calibri"/>
          <w:sz w:val="24"/>
          <w:szCs w:val="24"/>
        </w:rPr>
        <w:t>, India.</w:t>
      </w:r>
      <w:r w:rsidR="00C9667B" w:rsidRPr="00BE7981">
        <w:rPr>
          <w:rFonts w:cs="Calibri"/>
          <w:sz w:val="24"/>
          <w:szCs w:val="24"/>
        </w:rPr>
        <w:t xml:space="preserve"> </w:t>
      </w:r>
    </w:p>
    <w:p w14:paraId="09A3BAF8" w14:textId="6032B55E" w:rsidR="005C1D68" w:rsidRPr="00BE7981" w:rsidRDefault="00823BC1" w:rsidP="005C1D6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 xml:space="preserve">E-mail: </w:t>
      </w:r>
      <w:r w:rsidR="00934D02" w:rsidRPr="00BE7981">
        <w:rPr>
          <w:rFonts w:cs="Calibri"/>
          <w:i/>
          <w:iCs/>
          <w:sz w:val="24"/>
          <w:szCs w:val="24"/>
        </w:rPr>
        <w:t>kiranmainayani</w:t>
      </w:r>
      <w:r w:rsidR="00CC7F07">
        <w:rPr>
          <w:rFonts w:cs="Calibri"/>
          <w:i/>
          <w:iCs/>
          <w:sz w:val="24"/>
          <w:szCs w:val="24"/>
        </w:rPr>
        <w:t>.iict@csir</w:t>
      </w:r>
      <w:r w:rsidR="00934D02" w:rsidRPr="00BE7981">
        <w:rPr>
          <w:rFonts w:cs="Calibri"/>
          <w:i/>
          <w:iCs/>
          <w:sz w:val="24"/>
          <w:szCs w:val="24"/>
        </w:rPr>
        <w:t>.res.in</w:t>
      </w:r>
      <w:r w:rsidR="00934D02" w:rsidRPr="00BE7981">
        <w:rPr>
          <w:rFonts w:cs="Calibri"/>
          <w:sz w:val="24"/>
          <w:szCs w:val="24"/>
        </w:rPr>
        <w:t xml:space="preserve"> </w:t>
      </w:r>
      <w:r w:rsidR="00643202" w:rsidRPr="00BE7981">
        <w:rPr>
          <w:rFonts w:cs="Calibri"/>
          <w:sz w:val="24"/>
          <w:szCs w:val="24"/>
        </w:rPr>
        <w:t xml:space="preserve">&amp; </w:t>
      </w:r>
      <w:r w:rsidR="00934D02" w:rsidRPr="00BE7981">
        <w:rPr>
          <w:rFonts w:cs="Calibri"/>
          <w:i/>
          <w:iCs/>
          <w:sz w:val="24"/>
          <w:szCs w:val="24"/>
        </w:rPr>
        <w:t>kiranmainayani@gmail.com</w:t>
      </w:r>
    </w:p>
    <w:p w14:paraId="694884C6" w14:textId="77777777" w:rsidR="00823BC1" w:rsidRPr="00BE7981" w:rsidRDefault="00823BC1" w:rsidP="0085090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Mobile No. +91 9989824042</w:t>
      </w:r>
    </w:p>
    <w:p w14:paraId="1E1A811D" w14:textId="77777777" w:rsidR="006A4C8D" w:rsidRPr="00BE7981" w:rsidRDefault="006A4C8D" w:rsidP="00D642D8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u w:val="single"/>
        </w:rPr>
      </w:pPr>
      <w:r w:rsidRPr="00BE7981">
        <w:rPr>
          <w:rFonts w:cs="Calibri"/>
          <w:b/>
          <w:sz w:val="24"/>
          <w:szCs w:val="24"/>
          <w:u w:val="single"/>
        </w:rPr>
        <w:t>_______________________________________________________________</w:t>
      </w:r>
      <w:r w:rsidR="00F20446" w:rsidRPr="00BE7981">
        <w:rPr>
          <w:rFonts w:cs="Calibri"/>
          <w:b/>
          <w:sz w:val="24"/>
          <w:szCs w:val="24"/>
          <w:u w:val="single"/>
        </w:rPr>
        <w:t>______</w:t>
      </w:r>
      <w:r w:rsidR="00E44E72" w:rsidRPr="00BE7981">
        <w:rPr>
          <w:rFonts w:cs="Calibri"/>
          <w:b/>
          <w:sz w:val="24"/>
          <w:szCs w:val="24"/>
          <w:u w:val="single"/>
        </w:rPr>
        <w:t>____</w:t>
      </w:r>
      <w:r w:rsidR="00971099" w:rsidRPr="00BE7981">
        <w:rPr>
          <w:rFonts w:cs="Calibri"/>
          <w:b/>
          <w:sz w:val="24"/>
          <w:szCs w:val="24"/>
          <w:u w:val="single"/>
        </w:rPr>
        <w:t>__</w:t>
      </w:r>
    </w:p>
    <w:p w14:paraId="79D7FF90" w14:textId="77777777" w:rsidR="00CA4ADB" w:rsidRPr="00BE7981" w:rsidRDefault="00122D9A" w:rsidP="0085090A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BE7981">
        <w:rPr>
          <w:rFonts w:cs="Calibri"/>
          <w:b/>
          <w:bCs/>
          <w:sz w:val="24"/>
          <w:szCs w:val="24"/>
        </w:rPr>
        <w:t>ACADEMIC</w:t>
      </w:r>
      <w:r w:rsidR="00BE482F" w:rsidRPr="00BE7981">
        <w:rPr>
          <w:rFonts w:cs="Calibri"/>
          <w:b/>
          <w:bCs/>
          <w:sz w:val="24"/>
          <w:szCs w:val="24"/>
        </w:rPr>
        <w:t xml:space="preserve"> </w:t>
      </w:r>
      <w:r w:rsidR="00921F3F" w:rsidRPr="00BE7981">
        <w:rPr>
          <w:rFonts w:cs="Calibri"/>
          <w:b/>
          <w:bCs/>
          <w:sz w:val="24"/>
          <w:szCs w:val="24"/>
        </w:rPr>
        <w:t>QUALIFICATIONS</w:t>
      </w:r>
    </w:p>
    <w:p w14:paraId="6E7422D5" w14:textId="77777777" w:rsidR="00633F67" w:rsidRPr="00BE7981" w:rsidRDefault="00633F67" w:rsidP="00F204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78693864" w14:textId="77777777" w:rsidR="00B37F61" w:rsidRPr="00BE7981" w:rsidRDefault="00921F3F" w:rsidP="00FE79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cs="Calibri"/>
          <w:b/>
          <w:bCs/>
          <w:sz w:val="24"/>
          <w:szCs w:val="24"/>
        </w:rPr>
      </w:pPr>
      <w:r w:rsidRPr="00BE7981">
        <w:rPr>
          <w:rFonts w:cs="Calibri"/>
          <w:b/>
          <w:bCs/>
          <w:sz w:val="24"/>
          <w:szCs w:val="24"/>
        </w:rPr>
        <w:t xml:space="preserve">Ph.D. in </w:t>
      </w:r>
      <w:r w:rsidR="00F80DAB" w:rsidRPr="00BE7981">
        <w:rPr>
          <w:rFonts w:cs="Calibri"/>
          <w:b/>
          <w:bCs/>
          <w:sz w:val="24"/>
          <w:szCs w:val="24"/>
        </w:rPr>
        <w:t xml:space="preserve">Synthetic </w:t>
      </w:r>
      <w:r w:rsidRPr="00BE7981">
        <w:rPr>
          <w:rFonts w:cs="Calibri"/>
          <w:b/>
          <w:bCs/>
          <w:sz w:val="24"/>
          <w:szCs w:val="24"/>
        </w:rPr>
        <w:t>Organic Chemistry</w:t>
      </w:r>
      <w:r w:rsidR="00B37F61" w:rsidRPr="00BE7981">
        <w:rPr>
          <w:rFonts w:cs="Calibri"/>
          <w:b/>
          <w:bCs/>
          <w:sz w:val="24"/>
          <w:szCs w:val="24"/>
        </w:rPr>
        <w:tab/>
      </w:r>
      <w:r w:rsidR="00B37F61" w:rsidRPr="00BE7981">
        <w:rPr>
          <w:rFonts w:cs="Calibri"/>
          <w:b/>
          <w:bCs/>
          <w:sz w:val="24"/>
          <w:szCs w:val="24"/>
        </w:rPr>
        <w:tab/>
      </w:r>
      <w:r w:rsidR="00B37F61" w:rsidRPr="00BE7981">
        <w:rPr>
          <w:rFonts w:cs="Calibri"/>
          <w:b/>
          <w:bCs/>
          <w:sz w:val="24"/>
          <w:szCs w:val="24"/>
        </w:rPr>
        <w:tab/>
      </w:r>
      <w:r w:rsidR="00B37F61" w:rsidRPr="00BE7981">
        <w:rPr>
          <w:rFonts w:cs="Calibri"/>
          <w:b/>
          <w:bCs/>
          <w:sz w:val="24"/>
          <w:szCs w:val="24"/>
        </w:rPr>
        <w:tab/>
      </w:r>
      <w:r w:rsidR="002925A3" w:rsidRPr="00BE7981">
        <w:rPr>
          <w:rFonts w:cs="Calibri"/>
          <w:b/>
          <w:bCs/>
          <w:sz w:val="24"/>
          <w:szCs w:val="24"/>
        </w:rPr>
        <w:t xml:space="preserve">     </w:t>
      </w:r>
      <w:r w:rsidR="00B26780" w:rsidRPr="00BE7981">
        <w:rPr>
          <w:rFonts w:cs="Calibri"/>
          <w:b/>
          <w:bCs/>
          <w:sz w:val="24"/>
          <w:szCs w:val="24"/>
        </w:rPr>
        <w:t xml:space="preserve">     </w:t>
      </w:r>
      <w:r w:rsidR="00200D96" w:rsidRPr="00BE7981">
        <w:rPr>
          <w:rFonts w:cs="Calibri"/>
          <w:b/>
          <w:bCs/>
          <w:sz w:val="24"/>
          <w:szCs w:val="24"/>
        </w:rPr>
        <w:t xml:space="preserve"> </w:t>
      </w:r>
      <w:r w:rsidR="00663FE9" w:rsidRPr="00BE7981">
        <w:rPr>
          <w:rFonts w:cs="Calibri"/>
          <w:b/>
          <w:bCs/>
          <w:sz w:val="24"/>
          <w:szCs w:val="24"/>
        </w:rPr>
        <w:t xml:space="preserve"> </w:t>
      </w:r>
      <w:r w:rsidRPr="00BE7981">
        <w:rPr>
          <w:rFonts w:cs="Calibri"/>
          <w:b/>
          <w:bCs/>
          <w:sz w:val="24"/>
          <w:szCs w:val="24"/>
        </w:rPr>
        <w:t xml:space="preserve"> </w:t>
      </w:r>
      <w:r w:rsidR="00500CB5" w:rsidRPr="00BE7981">
        <w:rPr>
          <w:rFonts w:cs="Calibri"/>
          <w:b/>
          <w:bCs/>
          <w:sz w:val="24"/>
          <w:szCs w:val="24"/>
        </w:rPr>
        <w:t xml:space="preserve">            </w:t>
      </w:r>
      <w:r w:rsidR="002B4FA9" w:rsidRPr="00BE7981">
        <w:rPr>
          <w:rFonts w:cs="Calibri"/>
          <w:b/>
          <w:bCs/>
          <w:sz w:val="24"/>
          <w:szCs w:val="24"/>
        </w:rPr>
        <w:t xml:space="preserve"> </w:t>
      </w:r>
      <w:r w:rsidR="0054430D" w:rsidRPr="00BE7981">
        <w:rPr>
          <w:rFonts w:cs="Calibri"/>
          <w:b/>
          <w:bCs/>
          <w:sz w:val="24"/>
          <w:szCs w:val="24"/>
        </w:rPr>
        <w:t xml:space="preserve"> </w:t>
      </w:r>
      <w:r w:rsidR="00B26780" w:rsidRPr="00BE7981">
        <w:rPr>
          <w:rFonts w:cs="Calibri"/>
          <w:bCs/>
          <w:sz w:val="24"/>
          <w:szCs w:val="24"/>
        </w:rPr>
        <w:t>2005-2010</w:t>
      </w:r>
    </w:p>
    <w:p w14:paraId="77A54DA2" w14:textId="77777777" w:rsidR="00B37F61" w:rsidRPr="00BE7981" w:rsidRDefault="00921F3F" w:rsidP="00F2044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Indian Institute of</w:t>
      </w:r>
      <w:r w:rsidR="007251A7" w:rsidRPr="00BE7981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sz w:val="24"/>
          <w:szCs w:val="24"/>
        </w:rPr>
        <w:t>Chemical Technology (IICT)</w:t>
      </w:r>
      <w:r w:rsidR="00050CE8" w:rsidRPr="00BE7981">
        <w:rPr>
          <w:rFonts w:cs="Calibri"/>
          <w:sz w:val="24"/>
          <w:szCs w:val="24"/>
        </w:rPr>
        <w:t>,</w:t>
      </w:r>
      <w:r w:rsidRPr="00BE7981">
        <w:rPr>
          <w:rFonts w:cs="Calibri"/>
          <w:sz w:val="24"/>
          <w:szCs w:val="24"/>
        </w:rPr>
        <w:t xml:space="preserve"> Hyderabad, India.</w:t>
      </w:r>
    </w:p>
    <w:p w14:paraId="1BA0430E" w14:textId="77777777" w:rsidR="00B21BC6" w:rsidRPr="00BE7981" w:rsidRDefault="00B21BC6" w:rsidP="00F2044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Calibri"/>
          <w:sz w:val="24"/>
          <w:szCs w:val="24"/>
        </w:rPr>
      </w:pPr>
    </w:p>
    <w:p w14:paraId="6E3925A8" w14:textId="7D716105" w:rsidR="00F20446" w:rsidRPr="00BE7981" w:rsidRDefault="009927FB" w:rsidP="0004449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Calibri"/>
          <w:sz w:val="24"/>
          <w:szCs w:val="24"/>
        </w:rPr>
      </w:pPr>
      <w:r w:rsidRPr="00BE7981">
        <w:rPr>
          <w:rFonts w:cs="Calibri"/>
          <w:b/>
          <w:sz w:val="24"/>
          <w:szCs w:val="24"/>
        </w:rPr>
        <w:t>R</w:t>
      </w:r>
      <w:r w:rsidR="00276577" w:rsidRPr="00BE7981">
        <w:rPr>
          <w:rFonts w:cs="Calibri"/>
          <w:b/>
          <w:sz w:val="24"/>
          <w:szCs w:val="24"/>
        </w:rPr>
        <w:t>esearch S</w:t>
      </w:r>
      <w:r w:rsidR="00DC795D" w:rsidRPr="00BE7981">
        <w:rPr>
          <w:rFonts w:cs="Calibri"/>
          <w:b/>
          <w:sz w:val="24"/>
          <w:szCs w:val="24"/>
        </w:rPr>
        <w:t>upervisor:</w:t>
      </w:r>
      <w:r w:rsidR="00921F3F" w:rsidRPr="00BE7981">
        <w:rPr>
          <w:rFonts w:cs="Calibri"/>
          <w:b/>
          <w:sz w:val="24"/>
          <w:szCs w:val="24"/>
        </w:rPr>
        <w:t xml:space="preserve"> </w:t>
      </w:r>
      <w:r w:rsidR="00921F3F" w:rsidRPr="00BE7981">
        <w:rPr>
          <w:rFonts w:cs="Calibri"/>
          <w:b/>
          <w:bCs/>
          <w:sz w:val="24"/>
          <w:szCs w:val="24"/>
        </w:rPr>
        <w:t xml:space="preserve">Dr </w:t>
      </w:r>
      <w:r w:rsidR="00892C86" w:rsidRPr="00BE7981">
        <w:rPr>
          <w:rFonts w:cs="Calibri"/>
          <w:b/>
          <w:bCs/>
          <w:sz w:val="24"/>
          <w:szCs w:val="24"/>
        </w:rPr>
        <w:t>Srivari Chandrasekhar</w:t>
      </w:r>
      <w:r w:rsidR="00921F3F" w:rsidRPr="00BE7981">
        <w:rPr>
          <w:rFonts w:cs="Calibri"/>
          <w:sz w:val="24"/>
          <w:szCs w:val="24"/>
        </w:rPr>
        <w:t xml:space="preserve">, </w:t>
      </w:r>
      <w:r w:rsidR="004D7E52" w:rsidRPr="00BE7981">
        <w:rPr>
          <w:rFonts w:cs="Calibri"/>
          <w:sz w:val="24"/>
          <w:szCs w:val="24"/>
        </w:rPr>
        <w:t>Ex-</w:t>
      </w:r>
      <w:r w:rsidR="002174BA" w:rsidRPr="00BE7981">
        <w:rPr>
          <w:rFonts w:cs="Calibri"/>
          <w:sz w:val="24"/>
          <w:szCs w:val="24"/>
        </w:rPr>
        <w:t>Director</w:t>
      </w:r>
      <w:r w:rsidR="00921F3F" w:rsidRPr="00BE7981">
        <w:rPr>
          <w:rFonts w:cs="Calibri"/>
          <w:bCs/>
          <w:sz w:val="24"/>
          <w:szCs w:val="24"/>
        </w:rPr>
        <w:t xml:space="preserve">, </w:t>
      </w:r>
      <w:r w:rsidR="002174BA" w:rsidRPr="00BE7981">
        <w:rPr>
          <w:rFonts w:cs="Calibri"/>
          <w:bCs/>
          <w:sz w:val="24"/>
          <w:szCs w:val="24"/>
        </w:rPr>
        <w:t>CSIR-</w:t>
      </w:r>
      <w:r w:rsidR="00921F3F" w:rsidRPr="00BE7981">
        <w:rPr>
          <w:rFonts w:cs="Calibri"/>
          <w:sz w:val="24"/>
          <w:szCs w:val="24"/>
        </w:rPr>
        <w:t>IICT</w:t>
      </w:r>
      <w:r w:rsidR="0004449B" w:rsidRPr="00BE7981">
        <w:rPr>
          <w:rFonts w:cs="Calibri"/>
          <w:sz w:val="24"/>
          <w:szCs w:val="24"/>
        </w:rPr>
        <w:t>.</w:t>
      </w:r>
    </w:p>
    <w:p w14:paraId="2166995E" w14:textId="77777777" w:rsidR="00EC47CA" w:rsidRPr="00BE7981" w:rsidRDefault="00DC795D" w:rsidP="00041A8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Calibri"/>
          <w:b/>
          <w:bCs/>
          <w:i/>
          <w:sz w:val="24"/>
          <w:szCs w:val="24"/>
        </w:rPr>
      </w:pPr>
      <w:r w:rsidRPr="00BE7981">
        <w:rPr>
          <w:rFonts w:cs="Calibri"/>
          <w:sz w:val="24"/>
          <w:szCs w:val="24"/>
        </w:rPr>
        <w:t>Thesis title</w:t>
      </w:r>
      <w:r w:rsidRPr="00BE7981">
        <w:rPr>
          <w:rFonts w:cs="Calibri"/>
          <w:b/>
          <w:sz w:val="24"/>
          <w:szCs w:val="24"/>
        </w:rPr>
        <w:t>:</w:t>
      </w:r>
      <w:r w:rsidRPr="00BE7981">
        <w:rPr>
          <w:rFonts w:cs="Calibri"/>
          <w:sz w:val="24"/>
          <w:szCs w:val="24"/>
        </w:rPr>
        <w:t xml:space="preserve"> </w:t>
      </w:r>
      <w:r w:rsidR="00921F3F" w:rsidRPr="00BE7981">
        <w:rPr>
          <w:rFonts w:cs="Calibri"/>
          <w:b/>
          <w:bCs/>
          <w:i/>
          <w:sz w:val="24"/>
          <w:szCs w:val="24"/>
        </w:rPr>
        <w:t>“</w:t>
      </w:r>
      <w:r w:rsidR="003D112C" w:rsidRPr="00BE7981">
        <w:rPr>
          <w:rFonts w:cs="Calibri"/>
          <w:b/>
          <w:bCs/>
          <w:i/>
          <w:sz w:val="24"/>
          <w:szCs w:val="24"/>
        </w:rPr>
        <w:t xml:space="preserve">Total </w:t>
      </w:r>
      <w:r w:rsidR="00840B8A" w:rsidRPr="00BE7981">
        <w:rPr>
          <w:rFonts w:cs="Calibri"/>
          <w:b/>
          <w:bCs/>
          <w:i/>
          <w:sz w:val="24"/>
          <w:szCs w:val="24"/>
        </w:rPr>
        <w:t>S</w:t>
      </w:r>
      <w:r w:rsidR="003D112C" w:rsidRPr="00BE7981">
        <w:rPr>
          <w:rFonts w:cs="Calibri"/>
          <w:b/>
          <w:bCs/>
          <w:i/>
          <w:sz w:val="24"/>
          <w:szCs w:val="24"/>
        </w:rPr>
        <w:t>ynthesis of (+)-tetrahydropseudodistomin</w:t>
      </w:r>
      <w:r w:rsidR="00041A82" w:rsidRPr="00BE7981">
        <w:rPr>
          <w:rFonts w:cs="Calibri"/>
          <w:b/>
          <w:bCs/>
          <w:i/>
          <w:sz w:val="24"/>
          <w:szCs w:val="24"/>
        </w:rPr>
        <w:t xml:space="preserve"> </w:t>
      </w:r>
      <w:r w:rsidR="003D112C" w:rsidRPr="00BE7981">
        <w:rPr>
          <w:rFonts w:cs="Calibri"/>
          <w:b/>
          <w:bCs/>
          <w:i/>
          <w:sz w:val="24"/>
          <w:szCs w:val="24"/>
        </w:rPr>
        <w:t>&amp;</w:t>
      </w:r>
      <w:r w:rsidR="00EC47CA" w:rsidRPr="00BE7981">
        <w:rPr>
          <w:rFonts w:cs="Calibri"/>
          <w:b/>
          <w:bCs/>
          <w:i/>
          <w:sz w:val="24"/>
          <w:szCs w:val="24"/>
        </w:rPr>
        <w:t xml:space="preserve"> </w:t>
      </w:r>
      <w:r w:rsidR="003D112C" w:rsidRPr="00BE7981">
        <w:rPr>
          <w:rFonts w:cs="Calibri"/>
          <w:b/>
          <w:bCs/>
          <w:i/>
          <w:sz w:val="24"/>
          <w:szCs w:val="24"/>
        </w:rPr>
        <w:t>(+)-</w:t>
      </w:r>
      <w:r w:rsidR="001C060F" w:rsidRPr="00BE7981">
        <w:rPr>
          <w:rFonts w:cs="Calibri"/>
          <w:b/>
          <w:bCs/>
          <w:i/>
          <w:sz w:val="24"/>
          <w:szCs w:val="24"/>
        </w:rPr>
        <w:t>c</w:t>
      </w:r>
      <w:r w:rsidR="003D112C" w:rsidRPr="00BE7981">
        <w:rPr>
          <w:rFonts w:cs="Calibri"/>
          <w:b/>
          <w:bCs/>
          <w:i/>
          <w:sz w:val="24"/>
          <w:szCs w:val="24"/>
        </w:rPr>
        <w:t>ardiobutanolide</w:t>
      </w:r>
      <w:r w:rsidR="00840B8A" w:rsidRPr="00BE7981">
        <w:rPr>
          <w:rFonts w:cs="Calibri"/>
          <w:b/>
          <w:bCs/>
          <w:i/>
          <w:sz w:val="24"/>
          <w:szCs w:val="24"/>
        </w:rPr>
        <w:t xml:space="preserve"> </w:t>
      </w:r>
      <w:r w:rsidR="00EC47CA" w:rsidRPr="00BE7981">
        <w:rPr>
          <w:rFonts w:cs="Calibri"/>
          <w:b/>
          <w:bCs/>
          <w:i/>
          <w:sz w:val="24"/>
          <w:szCs w:val="24"/>
        </w:rPr>
        <w:t xml:space="preserve"> </w:t>
      </w:r>
    </w:p>
    <w:p w14:paraId="78165E06" w14:textId="77777777" w:rsidR="00921F3F" w:rsidRPr="00BE7981" w:rsidRDefault="00EC47CA" w:rsidP="00041A8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Calibri"/>
          <w:b/>
          <w:bCs/>
          <w:i/>
          <w:sz w:val="24"/>
          <w:szCs w:val="24"/>
        </w:rPr>
      </w:pPr>
      <w:r w:rsidRPr="00BE7981">
        <w:rPr>
          <w:rFonts w:cs="Calibri"/>
          <w:b/>
          <w:bCs/>
          <w:i/>
          <w:sz w:val="24"/>
          <w:szCs w:val="24"/>
        </w:rPr>
        <w:t xml:space="preserve">                     </w:t>
      </w:r>
      <w:r w:rsidR="003D112C" w:rsidRPr="00BE7981">
        <w:rPr>
          <w:rFonts w:cs="Calibri"/>
          <w:b/>
          <w:bCs/>
          <w:i/>
          <w:sz w:val="24"/>
          <w:szCs w:val="24"/>
        </w:rPr>
        <w:t xml:space="preserve">and </w:t>
      </w:r>
      <w:r w:rsidR="00840B8A" w:rsidRPr="00BE7981">
        <w:rPr>
          <w:rFonts w:cs="Calibri"/>
          <w:b/>
          <w:bCs/>
          <w:i/>
          <w:sz w:val="24"/>
          <w:szCs w:val="24"/>
        </w:rPr>
        <w:t>S</w:t>
      </w:r>
      <w:r w:rsidR="003D112C" w:rsidRPr="00BE7981">
        <w:rPr>
          <w:rFonts w:cs="Calibri"/>
          <w:b/>
          <w:bCs/>
          <w:i/>
          <w:sz w:val="24"/>
          <w:szCs w:val="24"/>
        </w:rPr>
        <w:t>ynthesis of Novel Helical Foldamers</w:t>
      </w:r>
      <w:r w:rsidR="00921F3F" w:rsidRPr="00BE7981">
        <w:rPr>
          <w:rFonts w:cs="Calibri"/>
          <w:b/>
          <w:bCs/>
          <w:i/>
          <w:sz w:val="24"/>
          <w:szCs w:val="24"/>
        </w:rPr>
        <w:t>”</w:t>
      </w:r>
    </w:p>
    <w:p w14:paraId="0D21F2D6" w14:textId="77777777" w:rsidR="00D02C66" w:rsidRPr="00BE7981" w:rsidRDefault="00D02C66" w:rsidP="00041A8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Calibri"/>
          <w:b/>
          <w:bCs/>
          <w:i/>
          <w:sz w:val="24"/>
          <w:szCs w:val="24"/>
        </w:rPr>
      </w:pPr>
    </w:p>
    <w:p w14:paraId="6A6DA985" w14:textId="77777777" w:rsidR="00D02C66" w:rsidRPr="00BE7981" w:rsidRDefault="00D02C66" w:rsidP="00041A8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Calibri"/>
          <w:b/>
          <w:bCs/>
          <w:sz w:val="24"/>
          <w:szCs w:val="24"/>
        </w:rPr>
      </w:pPr>
      <w:r w:rsidRPr="00BE7981">
        <w:rPr>
          <w:rFonts w:cs="Calibri"/>
          <w:bCs/>
          <w:sz w:val="24"/>
          <w:szCs w:val="24"/>
        </w:rPr>
        <w:t>Selected for</w:t>
      </w:r>
      <w:r w:rsidRPr="00BE7981">
        <w:rPr>
          <w:rFonts w:cs="Calibri"/>
          <w:b/>
          <w:bCs/>
          <w:sz w:val="24"/>
          <w:szCs w:val="24"/>
        </w:rPr>
        <w:t xml:space="preserve"> “</w:t>
      </w:r>
      <w:r w:rsidR="001A16EF" w:rsidRPr="00BE7981">
        <w:rPr>
          <w:rFonts w:cs="Calibri"/>
          <w:b/>
          <w:bCs/>
          <w:sz w:val="24"/>
          <w:szCs w:val="24"/>
        </w:rPr>
        <w:t xml:space="preserve">2010 Eli Lilly and Company Asia </w:t>
      </w:r>
      <w:r w:rsidR="00C118AE" w:rsidRPr="00BE7981">
        <w:rPr>
          <w:rFonts w:cs="Calibri"/>
          <w:b/>
          <w:bCs/>
          <w:sz w:val="24"/>
          <w:szCs w:val="24"/>
        </w:rPr>
        <w:t>O</w:t>
      </w:r>
      <w:r w:rsidRPr="00BE7981">
        <w:rPr>
          <w:rFonts w:cs="Calibri"/>
          <w:b/>
          <w:bCs/>
          <w:sz w:val="24"/>
          <w:szCs w:val="24"/>
        </w:rPr>
        <w:t>utstanding Thesis Awards”</w:t>
      </w:r>
      <w:r w:rsidR="001A16EF" w:rsidRPr="00BE7981">
        <w:rPr>
          <w:rFonts w:cs="Calibri"/>
          <w:bCs/>
          <w:sz w:val="24"/>
          <w:szCs w:val="24"/>
        </w:rPr>
        <w:t>.</w:t>
      </w:r>
      <w:r w:rsidRPr="00BE7981">
        <w:rPr>
          <w:rFonts w:cs="Calibri"/>
          <w:b/>
          <w:bCs/>
          <w:sz w:val="24"/>
          <w:szCs w:val="24"/>
        </w:rPr>
        <w:t xml:space="preserve"> </w:t>
      </w:r>
    </w:p>
    <w:p w14:paraId="0C0D52D9" w14:textId="77777777" w:rsidR="00325B7B" w:rsidRPr="00BE7981" w:rsidRDefault="00325B7B" w:rsidP="00F204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76300826" w14:textId="77777777" w:rsidR="00952AB6" w:rsidRPr="00BE7981" w:rsidRDefault="00921F3F" w:rsidP="00FE79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40"/>
        <w:rPr>
          <w:rFonts w:cs="Calibri"/>
          <w:b/>
          <w:bCs/>
          <w:sz w:val="24"/>
          <w:szCs w:val="24"/>
        </w:rPr>
      </w:pPr>
      <w:r w:rsidRPr="00BE7981">
        <w:rPr>
          <w:rFonts w:cs="Calibri"/>
          <w:b/>
          <w:bCs/>
          <w:sz w:val="24"/>
          <w:szCs w:val="24"/>
        </w:rPr>
        <w:t>M. Sc. in Organic Chemistry</w:t>
      </w:r>
      <w:r w:rsidR="00AC0961" w:rsidRPr="00BE7981">
        <w:rPr>
          <w:rFonts w:cs="Calibri"/>
          <w:b/>
          <w:bCs/>
          <w:sz w:val="24"/>
          <w:szCs w:val="24"/>
        </w:rPr>
        <w:t xml:space="preserve"> </w:t>
      </w:r>
      <w:r w:rsidR="00AC0961" w:rsidRPr="00BE7981">
        <w:rPr>
          <w:rFonts w:cs="Calibri"/>
          <w:bCs/>
          <w:sz w:val="24"/>
          <w:szCs w:val="24"/>
        </w:rPr>
        <w:t>(</w:t>
      </w:r>
      <w:r w:rsidR="00CB08CB" w:rsidRPr="00BE7981">
        <w:rPr>
          <w:rFonts w:cs="Calibri"/>
          <w:bCs/>
          <w:sz w:val="24"/>
          <w:szCs w:val="24"/>
        </w:rPr>
        <w:t>Distinction)</w:t>
      </w:r>
      <w:r w:rsidR="00CB08CB" w:rsidRPr="00BE7981">
        <w:rPr>
          <w:rFonts w:cs="Calibri"/>
          <w:b/>
          <w:bCs/>
          <w:sz w:val="24"/>
          <w:szCs w:val="24"/>
        </w:rPr>
        <w:t xml:space="preserve">  </w:t>
      </w:r>
      <w:r w:rsidR="009E6E59" w:rsidRPr="00BE7981">
        <w:rPr>
          <w:rFonts w:cs="Calibri"/>
          <w:b/>
          <w:bCs/>
          <w:sz w:val="24"/>
          <w:szCs w:val="24"/>
        </w:rPr>
        <w:t xml:space="preserve">  </w:t>
      </w:r>
      <w:r w:rsidR="00663FE9" w:rsidRPr="00BE7981">
        <w:rPr>
          <w:rFonts w:cs="Calibri"/>
          <w:b/>
          <w:bCs/>
          <w:sz w:val="24"/>
          <w:szCs w:val="24"/>
        </w:rPr>
        <w:t xml:space="preserve"> </w:t>
      </w:r>
      <w:r w:rsidR="009F2538" w:rsidRPr="00BE7981">
        <w:rPr>
          <w:rFonts w:cs="Calibri"/>
          <w:b/>
          <w:bCs/>
          <w:sz w:val="24"/>
          <w:szCs w:val="24"/>
        </w:rPr>
        <w:t xml:space="preserve">                                           </w:t>
      </w:r>
      <w:r w:rsidR="00363881" w:rsidRPr="00BE7981">
        <w:rPr>
          <w:rFonts w:cs="Calibri"/>
          <w:b/>
          <w:bCs/>
          <w:sz w:val="24"/>
          <w:szCs w:val="24"/>
        </w:rPr>
        <w:t xml:space="preserve"> </w:t>
      </w:r>
      <w:r w:rsidR="004F0E71" w:rsidRPr="00BE7981">
        <w:rPr>
          <w:rFonts w:cs="Calibri"/>
          <w:b/>
          <w:bCs/>
          <w:sz w:val="24"/>
          <w:szCs w:val="24"/>
        </w:rPr>
        <w:t xml:space="preserve"> </w:t>
      </w:r>
      <w:r w:rsidR="00B729B2" w:rsidRPr="00BE7981">
        <w:rPr>
          <w:rFonts w:cs="Calibri"/>
          <w:b/>
          <w:bCs/>
          <w:sz w:val="24"/>
          <w:szCs w:val="24"/>
        </w:rPr>
        <w:t xml:space="preserve"> </w:t>
      </w:r>
      <w:r w:rsidR="00F62F29" w:rsidRPr="00BE7981">
        <w:rPr>
          <w:rFonts w:cs="Calibri"/>
          <w:b/>
          <w:bCs/>
          <w:sz w:val="24"/>
          <w:szCs w:val="24"/>
        </w:rPr>
        <w:t xml:space="preserve"> </w:t>
      </w:r>
      <w:r w:rsidR="00CB08CB" w:rsidRPr="00BE7981">
        <w:rPr>
          <w:rFonts w:cs="Calibri"/>
          <w:b/>
          <w:bCs/>
          <w:sz w:val="24"/>
          <w:szCs w:val="24"/>
        </w:rPr>
        <w:t xml:space="preserve"> </w:t>
      </w:r>
      <w:r w:rsidR="00FF71E1" w:rsidRPr="00BE7981">
        <w:rPr>
          <w:rFonts w:cs="Calibri"/>
          <w:b/>
          <w:bCs/>
          <w:sz w:val="24"/>
          <w:szCs w:val="24"/>
        </w:rPr>
        <w:t xml:space="preserve">          </w:t>
      </w:r>
      <w:r w:rsidRPr="00BE7981">
        <w:rPr>
          <w:rFonts w:cs="Calibri"/>
          <w:bCs/>
          <w:sz w:val="24"/>
          <w:szCs w:val="24"/>
        </w:rPr>
        <w:t>200</w:t>
      </w:r>
      <w:r w:rsidR="00BC7E0D" w:rsidRPr="00BE7981">
        <w:rPr>
          <w:rFonts w:cs="Calibri"/>
          <w:bCs/>
          <w:sz w:val="24"/>
          <w:szCs w:val="24"/>
        </w:rPr>
        <w:t>1</w:t>
      </w:r>
      <w:r w:rsidRPr="00BE7981">
        <w:rPr>
          <w:rFonts w:cs="Calibri"/>
          <w:bCs/>
          <w:sz w:val="24"/>
          <w:szCs w:val="24"/>
        </w:rPr>
        <w:t>-200</w:t>
      </w:r>
      <w:r w:rsidR="00BC7E0D" w:rsidRPr="00BE7981">
        <w:rPr>
          <w:rFonts w:cs="Calibri"/>
          <w:bCs/>
          <w:sz w:val="24"/>
          <w:szCs w:val="24"/>
        </w:rPr>
        <w:t>3</w:t>
      </w:r>
    </w:p>
    <w:p w14:paraId="2BB59849" w14:textId="77777777" w:rsidR="00921F3F" w:rsidRPr="00BE7981" w:rsidRDefault="000C22AF" w:rsidP="00041A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 xml:space="preserve">         </w:t>
      </w:r>
      <w:r w:rsidR="00952AB6" w:rsidRPr="00BE7981">
        <w:rPr>
          <w:rFonts w:cs="Calibri"/>
          <w:sz w:val="24"/>
          <w:szCs w:val="24"/>
        </w:rPr>
        <w:t>National Institute of Technology</w:t>
      </w:r>
      <w:r w:rsidR="00DB1930" w:rsidRPr="00BE7981">
        <w:rPr>
          <w:rFonts w:cs="Calibri"/>
          <w:sz w:val="24"/>
          <w:szCs w:val="24"/>
        </w:rPr>
        <w:t>,</w:t>
      </w:r>
      <w:r w:rsidR="00F44D1A" w:rsidRPr="00BE7981">
        <w:rPr>
          <w:rFonts w:cs="Calibri"/>
          <w:sz w:val="24"/>
          <w:szCs w:val="24"/>
        </w:rPr>
        <w:t xml:space="preserve"> </w:t>
      </w:r>
      <w:r w:rsidR="00064C82" w:rsidRPr="00BE7981">
        <w:rPr>
          <w:rFonts w:cs="Calibri"/>
          <w:sz w:val="24"/>
          <w:szCs w:val="24"/>
        </w:rPr>
        <w:t>Warangal</w:t>
      </w:r>
      <w:r w:rsidR="00921F3F" w:rsidRPr="00BE7981">
        <w:rPr>
          <w:rFonts w:cs="Calibri"/>
          <w:sz w:val="24"/>
          <w:szCs w:val="24"/>
        </w:rPr>
        <w:t xml:space="preserve">, </w:t>
      </w:r>
      <w:r w:rsidR="00D252BC" w:rsidRPr="00BE7981">
        <w:rPr>
          <w:rFonts w:cs="Calibri"/>
          <w:sz w:val="24"/>
          <w:szCs w:val="24"/>
        </w:rPr>
        <w:t xml:space="preserve">Telangana, </w:t>
      </w:r>
      <w:r w:rsidR="00921F3F" w:rsidRPr="00BE7981">
        <w:rPr>
          <w:rFonts w:cs="Calibri"/>
          <w:sz w:val="24"/>
          <w:szCs w:val="24"/>
        </w:rPr>
        <w:t>India.</w:t>
      </w:r>
    </w:p>
    <w:p w14:paraId="709FF35F" w14:textId="77777777" w:rsidR="00FF71E1" w:rsidRPr="00BE7981" w:rsidRDefault="00FF71E1" w:rsidP="00041A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 xml:space="preserve">         Received </w:t>
      </w:r>
      <w:r w:rsidRPr="00BE7981">
        <w:rPr>
          <w:rFonts w:cs="Calibri"/>
          <w:b/>
          <w:bCs/>
          <w:sz w:val="24"/>
          <w:szCs w:val="24"/>
        </w:rPr>
        <w:t>Gold Medal</w:t>
      </w:r>
      <w:r w:rsidRPr="00BE7981">
        <w:rPr>
          <w:rFonts w:cs="Calibri"/>
          <w:sz w:val="24"/>
          <w:szCs w:val="24"/>
        </w:rPr>
        <w:t xml:space="preserve"> in M.Sc.</w:t>
      </w:r>
    </w:p>
    <w:p w14:paraId="43486EF6" w14:textId="77777777" w:rsidR="001C5519" w:rsidRPr="00BE7981" w:rsidRDefault="001C5519" w:rsidP="00F2044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b/>
          <w:sz w:val="24"/>
          <w:szCs w:val="24"/>
        </w:rPr>
      </w:pPr>
    </w:p>
    <w:p w14:paraId="4CD59920" w14:textId="635EB652" w:rsidR="00921F3F" w:rsidRPr="00BE7981" w:rsidRDefault="00921F3F" w:rsidP="00FE79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40"/>
        <w:rPr>
          <w:rFonts w:cs="Calibri"/>
          <w:b/>
          <w:bCs/>
          <w:sz w:val="24"/>
          <w:szCs w:val="24"/>
        </w:rPr>
      </w:pPr>
      <w:r w:rsidRPr="00BE7981">
        <w:rPr>
          <w:rFonts w:cs="Calibri"/>
          <w:b/>
          <w:bCs/>
          <w:sz w:val="24"/>
          <w:szCs w:val="24"/>
        </w:rPr>
        <w:t xml:space="preserve">B. </w:t>
      </w:r>
      <w:r w:rsidR="00F93B98" w:rsidRPr="00BE7981">
        <w:rPr>
          <w:rFonts w:cs="Calibri"/>
          <w:b/>
          <w:bCs/>
          <w:sz w:val="24"/>
          <w:szCs w:val="24"/>
        </w:rPr>
        <w:t>Ed</w:t>
      </w:r>
      <w:r w:rsidRPr="00BE7981">
        <w:rPr>
          <w:rFonts w:cs="Calibri"/>
          <w:b/>
          <w:bCs/>
          <w:sz w:val="24"/>
          <w:szCs w:val="24"/>
        </w:rPr>
        <w:t>. (</w:t>
      </w:r>
      <w:r w:rsidR="000B3CA3" w:rsidRPr="00BE7981">
        <w:rPr>
          <w:rFonts w:cs="Calibri"/>
          <w:b/>
          <w:bCs/>
          <w:sz w:val="24"/>
          <w:szCs w:val="24"/>
        </w:rPr>
        <w:t>Biological Sciences</w:t>
      </w:r>
      <w:r w:rsidR="00663FE9" w:rsidRPr="00BE7981">
        <w:rPr>
          <w:rFonts w:cs="Calibri"/>
          <w:b/>
          <w:bCs/>
          <w:sz w:val="24"/>
          <w:szCs w:val="24"/>
        </w:rPr>
        <w:t xml:space="preserve"> and </w:t>
      </w:r>
      <w:r w:rsidR="00F93B98" w:rsidRPr="00BE7981">
        <w:rPr>
          <w:rFonts w:cs="Calibri"/>
          <w:b/>
          <w:bCs/>
          <w:sz w:val="24"/>
          <w:szCs w:val="24"/>
        </w:rPr>
        <w:t>English</w:t>
      </w:r>
      <w:r w:rsidRPr="00BE7981">
        <w:rPr>
          <w:rFonts w:cs="Calibri"/>
          <w:b/>
          <w:bCs/>
          <w:sz w:val="24"/>
          <w:szCs w:val="24"/>
        </w:rPr>
        <w:t>)</w:t>
      </w:r>
      <w:r w:rsidR="00415339" w:rsidRPr="00BE7981">
        <w:rPr>
          <w:rFonts w:cs="Calibri"/>
          <w:b/>
          <w:bCs/>
          <w:sz w:val="24"/>
          <w:szCs w:val="24"/>
        </w:rPr>
        <w:t xml:space="preserve"> </w:t>
      </w:r>
      <w:r w:rsidR="00415339" w:rsidRPr="00BE7981">
        <w:rPr>
          <w:rFonts w:cs="Calibri"/>
          <w:bCs/>
          <w:sz w:val="24"/>
          <w:szCs w:val="24"/>
        </w:rPr>
        <w:t>(</w:t>
      </w:r>
      <w:r w:rsidR="002D591E" w:rsidRPr="00BE7981">
        <w:rPr>
          <w:rFonts w:cs="Calibri"/>
          <w:bCs/>
          <w:sz w:val="24"/>
          <w:szCs w:val="24"/>
        </w:rPr>
        <w:t>Institut</w:t>
      </w:r>
      <w:r w:rsidR="003C08AC" w:rsidRPr="00BE7981">
        <w:rPr>
          <w:rFonts w:cs="Calibri"/>
          <w:bCs/>
          <w:sz w:val="24"/>
          <w:szCs w:val="24"/>
        </w:rPr>
        <w:t>e</w:t>
      </w:r>
      <w:r w:rsidR="002D591E" w:rsidRPr="00BE7981">
        <w:rPr>
          <w:rFonts w:cs="Calibri"/>
          <w:bCs/>
          <w:sz w:val="24"/>
          <w:szCs w:val="24"/>
        </w:rPr>
        <w:t xml:space="preserve"> topper</w:t>
      </w:r>
      <w:r w:rsidR="00415339" w:rsidRPr="00BE7981">
        <w:rPr>
          <w:rFonts w:cs="Calibri"/>
          <w:bCs/>
          <w:sz w:val="24"/>
          <w:szCs w:val="24"/>
        </w:rPr>
        <w:t xml:space="preserve">)  </w:t>
      </w:r>
      <w:r w:rsidR="00BA0AA2" w:rsidRPr="00BE7981">
        <w:rPr>
          <w:rFonts w:cs="Calibri"/>
          <w:bCs/>
          <w:sz w:val="24"/>
          <w:szCs w:val="24"/>
        </w:rPr>
        <w:t xml:space="preserve">                           </w:t>
      </w:r>
      <w:r w:rsidR="009E6E59" w:rsidRPr="00BE7981">
        <w:rPr>
          <w:rFonts w:cs="Calibri"/>
          <w:b/>
          <w:bCs/>
          <w:sz w:val="24"/>
          <w:szCs w:val="24"/>
        </w:rPr>
        <w:t xml:space="preserve"> </w:t>
      </w:r>
      <w:r w:rsidR="00CB08CB" w:rsidRPr="00BE7981">
        <w:rPr>
          <w:rFonts w:cs="Calibri"/>
          <w:b/>
          <w:bCs/>
          <w:sz w:val="24"/>
          <w:szCs w:val="24"/>
        </w:rPr>
        <w:t xml:space="preserve"> </w:t>
      </w:r>
      <w:r w:rsidR="00487216" w:rsidRPr="00BE7981">
        <w:rPr>
          <w:rFonts w:cs="Calibri"/>
          <w:b/>
          <w:bCs/>
          <w:sz w:val="24"/>
          <w:szCs w:val="24"/>
        </w:rPr>
        <w:t xml:space="preserve">   </w:t>
      </w:r>
      <w:r w:rsidR="00F93B98" w:rsidRPr="00BE7981">
        <w:rPr>
          <w:rFonts w:cs="Calibri"/>
          <w:bCs/>
          <w:sz w:val="24"/>
          <w:szCs w:val="24"/>
        </w:rPr>
        <w:t>1999</w:t>
      </w:r>
      <w:r w:rsidRPr="00BE7981">
        <w:rPr>
          <w:rFonts w:cs="Calibri"/>
          <w:bCs/>
          <w:sz w:val="24"/>
          <w:szCs w:val="24"/>
        </w:rPr>
        <w:t>-</w:t>
      </w:r>
      <w:r w:rsidR="00F93B98" w:rsidRPr="00BE7981">
        <w:rPr>
          <w:rFonts w:cs="Calibri"/>
          <w:bCs/>
          <w:sz w:val="24"/>
          <w:szCs w:val="24"/>
        </w:rPr>
        <w:t>200</w:t>
      </w:r>
      <w:r w:rsidR="007F05C9" w:rsidRPr="00BE7981">
        <w:rPr>
          <w:rFonts w:cs="Calibri"/>
          <w:bCs/>
          <w:sz w:val="24"/>
          <w:szCs w:val="24"/>
        </w:rPr>
        <w:t>0</w:t>
      </w:r>
    </w:p>
    <w:p w14:paraId="39603E96" w14:textId="77777777" w:rsidR="00370DCB" w:rsidRPr="00BE7981" w:rsidRDefault="00573727" w:rsidP="00F2044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Calibri"/>
          <w:bCs/>
          <w:sz w:val="24"/>
          <w:szCs w:val="24"/>
        </w:rPr>
      </w:pPr>
      <w:r w:rsidRPr="00BE7981">
        <w:rPr>
          <w:rFonts w:cs="Calibri"/>
          <w:sz w:val="24"/>
          <w:szCs w:val="24"/>
        </w:rPr>
        <w:t>A</w:t>
      </w:r>
      <w:r w:rsidR="00757EFF" w:rsidRPr="00BE7981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sz w:val="24"/>
          <w:szCs w:val="24"/>
        </w:rPr>
        <w:t>J</w:t>
      </w:r>
      <w:r w:rsidR="00370DCB" w:rsidRPr="00BE7981">
        <w:rPr>
          <w:rFonts w:cs="Calibri"/>
          <w:sz w:val="24"/>
          <w:szCs w:val="24"/>
        </w:rPr>
        <w:t xml:space="preserve"> College</w:t>
      </w:r>
      <w:r w:rsidRPr="00BE7981">
        <w:rPr>
          <w:rFonts w:cs="Calibri"/>
          <w:sz w:val="24"/>
          <w:szCs w:val="24"/>
        </w:rPr>
        <w:t xml:space="preserve"> of Education</w:t>
      </w:r>
      <w:r w:rsidR="00DB1930" w:rsidRPr="00BE7981">
        <w:rPr>
          <w:rFonts w:cs="Calibri"/>
          <w:sz w:val="24"/>
          <w:szCs w:val="24"/>
        </w:rPr>
        <w:t>,</w:t>
      </w:r>
      <w:r w:rsidR="00EC2DC5" w:rsidRPr="00BE7981">
        <w:rPr>
          <w:rFonts w:cs="Calibri"/>
          <w:sz w:val="24"/>
          <w:szCs w:val="24"/>
        </w:rPr>
        <w:t xml:space="preserve"> </w:t>
      </w:r>
      <w:r w:rsidR="00DA2F9B" w:rsidRPr="00BE7981">
        <w:rPr>
          <w:rFonts w:cs="Calibri"/>
          <w:sz w:val="24"/>
          <w:szCs w:val="24"/>
        </w:rPr>
        <w:t xml:space="preserve">Machilipatnam, </w:t>
      </w:r>
      <w:r w:rsidRPr="00BE7981">
        <w:rPr>
          <w:rFonts w:cs="Calibri"/>
          <w:sz w:val="24"/>
          <w:szCs w:val="24"/>
        </w:rPr>
        <w:t>Nagarjuna</w:t>
      </w:r>
      <w:r w:rsidR="00921F3F" w:rsidRPr="00BE7981">
        <w:rPr>
          <w:rFonts w:cs="Calibri"/>
          <w:sz w:val="24"/>
          <w:szCs w:val="24"/>
        </w:rPr>
        <w:t xml:space="preserve"> University</w:t>
      </w:r>
      <w:r w:rsidR="00370DCB" w:rsidRPr="00BE7981">
        <w:rPr>
          <w:rFonts w:cs="Calibri"/>
          <w:sz w:val="24"/>
          <w:szCs w:val="24"/>
        </w:rPr>
        <w:t xml:space="preserve">, </w:t>
      </w:r>
      <w:r w:rsidR="00D252BC" w:rsidRPr="00BE7981">
        <w:rPr>
          <w:rFonts w:cs="Calibri"/>
          <w:sz w:val="24"/>
          <w:szCs w:val="24"/>
        </w:rPr>
        <w:t xml:space="preserve">A.P., </w:t>
      </w:r>
      <w:r w:rsidR="00370DCB" w:rsidRPr="00BE7981">
        <w:rPr>
          <w:rFonts w:cs="Calibri"/>
          <w:sz w:val="24"/>
          <w:szCs w:val="24"/>
        </w:rPr>
        <w:t>India</w:t>
      </w:r>
      <w:r w:rsidR="00370DCB" w:rsidRPr="00BE7981">
        <w:rPr>
          <w:rFonts w:cs="Calibri"/>
          <w:bCs/>
          <w:sz w:val="24"/>
          <w:szCs w:val="24"/>
        </w:rPr>
        <w:t>.</w:t>
      </w:r>
    </w:p>
    <w:p w14:paraId="3C4DD1CA" w14:textId="77777777" w:rsidR="00921F3F" w:rsidRPr="00BE7981" w:rsidRDefault="00921F3F" w:rsidP="00F2044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sz w:val="24"/>
          <w:szCs w:val="24"/>
        </w:rPr>
      </w:pPr>
    </w:p>
    <w:p w14:paraId="10760F4C" w14:textId="77777777" w:rsidR="00F93B98" w:rsidRPr="00BE7981" w:rsidRDefault="00F93B98" w:rsidP="00FE79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40"/>
        <w:rPr>
          <w:rFonts w:cs="Calibri"/>
          <w:b/>
          <w:bCs/>
          <w:sz w:val="24"/>
          <w:szCs w:val="24"/>
        </w:rPr>
      </w:pPr>
      <w:r w:rsidRPr="00BE7981">
        <w:rPr>
          <w:rFonts w:cs="Calibri"/>
          <w:b/>
          <w:bCs/>
          <w:sz w:val="24"/>
          <w:szCs w:val="24"/>
        </w:rPr>
        <w:t>B. Sc. (Chemistry, Botany and Zoology)</w:t>
      </w:r>
      <w:r w:rsidR="008F3860" w:rsidRPr="00BE7981">
        <w:rPr>
          <w:rFonts w:cs="Calibri"/>
          <w:bCs/>
          <w:sz w:val="24"/>
          <w:szCs w:val="24"/>
        </w:rPr>
        <w:t xml:space="preserve"> (Distinction) </w:t>
      </w:r>
      <w:r w:rsidR="00D84F4B" w:rsidRPr="00BE7981">
        <w:rPr>
          <w:rFonts w:cs="Calibri"/>
          <w:b/>
          <w:bCs/>
          <w:sz w:val="24"/>
          <w:szCs w:val="24"/>
        </w:rPr>
        <w:t xml:space="preserve">                               </w:t>
      </w:r>
      <w:r w:rsidR="003D5703" w:rsidRPr="00BE7981">
        <w:rPr>
          <w:rFonts w:cs="Calibri"/>
          <w:b/>
          <w:bCs/>
          <w:sz w:val="24"/>
          <w:szCs w:val="24"/>
        </w:rPr>
        <w:t xml:space="preserve">        </w:t>
      </w:r>
      <w:r w:rsidR="0026453E" w:rsidRPr="00BE7981">
        <w:rPr>
          <w:rFonts w:cs="Calibri"/>
          <w:b/>
          <w:bCs/>
          <w:sz w:val="24"/>
          <w:szCs w:val="24"/>
        </w:rPr>
        <w:t xml:space="preserve"> </w:t>
      </w:r>
      <w:r w:rsidR="00D84F4B" w:rsidRPr="00BE7981">
        <w:rPr>
          <w:rFonts w:cs="Calibri"/>
          <w:b/>
          <w:bCs/>
          <w:sz w:val="24"/>
          <w:szCs w:val="24"/>
        </w:rPr>
        <w:t xml:space="preserve"> </w:t>
      </w:r>
      <w:r w:rsidR="00164AD6" w:rsidRPr="00BE7981">
        <w:rPr>
          <w:rFonts w:cs="Calibri"/>
          <w:b/>
          <w:bCs/>
          <w:sz w:val="24"/>
          <w:szCs w:val="24"/>
        </w:rPr>
        <w:t xml:space="preserve"> </w:t>
      </w:r>
      <w:r w:rsidRPr="00BE7981">
        <w:rPr>
          <w:rFonts w:cs="Calibri"/>
          <w:bCs/>
          <w:sz w:val="24"/>
          <w:szCs w:val="24"/>
        </w:rPr>
        <w:t>1996-1999</w:t>
      </w:r>
      <w:r w:rsidR="00BD737F" w:rsidRPr="00BE7981">
        <w:rPr>
          <w:rFonts w:cs="Calibri"/>
          <w:b/>
          <w:bCs/>
          <w:sz w:val="24"/>
          <w:szCs w:val="24"/>
        </w:rPr>
        <w:t xml:space="preserve"> </w:t>
      </w:r>
    </w:p>
    <w:p w14:paraId="1C359314" w14:textId="064B2ED3" w:rsidR="00D642D8" w:rsidRPr="00BE7981" w:rsidRDefault="005676E2" w:rsidP="004D5B3C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b/>
          <w:bCs/>
          <w:sz w:val="24"/>
          <w:szCs w:val="24"/>
        </w:rPr>
      </w:pPr>
      <w:r w:rsidRPr="00BE7981">
        <w:rPr>
          <w:rFonts w:cs="Calibri"/>
          <w:sz w:val="24"/>
          <w:szCs w:val="24"/>
        </w:rPr>
        <w:t xml:space="preserve">     </w:t>
      </w:r>
      <w:r w:rsidR="004D5B3C" w:rsidRPr="00BE7981">
        <w:rPr>
          <w:rFonts w:cs="Calibri"/>
          <w:sz w:val="24"/>
          <w:szCs w:val="24"/>
        </w:rPr>
        <w:t xml:space="preserve">    </w:t>
      </w:r>
      <w:r w:rsidR="000F3A43" w:rsidRPr="00BE7981">
        <w:rPr>
          <w:rFonts w:cs="Calibri"/>
          <w:sz w:val="24"/>
          <w:szCs w:val="24"/>
        </w:rPr>
        <w:t xml:space="preserve"> </w:t>
      </w:r>
      <w:r w:rsidR="00F93B98" w:rsidRPr="00BE7981">
        <w:rPr>
          <w:rFonts w:cs="Calibri"/>
          <w:sz w:val="24"/>
          <w:szCs w:val="24"/>
        </w:rPr>
        <w:t>S</w:t>
      </w:r>
      <w:r w:rsidR="00DB1930" w:rsidRPr="00BE7981">
        <w:rPr>
          <w:rFonts w:cs="Calibri"/>
          <w:sz w:val="24"/>
          <w:szCs w:val="24"/>
        </w:rPr>
        <w:t xml:space="preserve"> </w:t>
      </w:r>
      <w:r w:rsidR="00F93B98" w:rsidRPr="00BE7981">
        <w:rPr>
          <w:rFonts w:cs="Calibri"/>
          <w:sz w:val="24"/>
          <w:szCs w:val="24"/>
        </w:rPr>
        <w:t>C Women’s College</w:t>
      </w:r>
      <w:r w:rsidR="00DB1930" w:rsidRPr="00BE7981">
        <w:rPr>
          <w:rFonts w:cs="Calibri"/>
          <w:sz w:val="24"/>
          <w:szCs w:val="24"/>
        </w:rPr>
        <w:t>,</w:t>
      </w:r>
      <w:r w:rsidR="00774734" w:rsidRPr="00BE7981">
        <w:rPr>
          <w:rFonts w:cs="Calibri"/>
          <w:sz w:val="24"/>
          <w:szCs w:val="24"/>
        </w:rPr>
        <w:t xml:space="preserve"> </w:t>
      </w:r>
      <w:r w:rsidR="00F93B98" w:rsidRPr="00BE7981">
        <w:rPr>
          <w:rFonts w:cs="Calibri"/>
          <w:sz w:val="24"/>
          <w:szCs w:val="24"/>
        </w:rPr>
        <w:t xml:space="preserve">Kakatiya University, </w:t>
      </w:r>
      <w:r w:rsidR="00D252BC" w:rsidRPr="00BE7981">
        <w:rPr>
          <w:rFonts w:cs="Calibri"/>
          <w:sz w:val="24"/>
          <w:szCs w:val="24"/>
        </w:rPr>
        <w:t xml:space="preserve">Telangana, </w:t>
      </w:r>
      <w:r w:rsidR="00F93B98" w:rsidRPr="00BE7981">
        <w:rPr>
          <w:rFonts w:cs="Calibri"/>
          <w:sz w:val="24"/>
          <w:szCs w:val="24"/>
        </w:rPr>
        <w:t>India</w:t>
      </w:r>
      <w:r w:rsidR="00F93B98" w:rsidRPr="00BE7981">
        <w:rPr>
          <w:rFonts w:cs="Calibri"/>
          <w:bCs/>
          <w:sz w:val="24"/>
          <w:szCs w:val="24"/>
        </w:rPr>
        <w:t>.</w:t>
      </w:r>
    </w:p>
    <w:p w14:paraId="4E583025" w14:textId="77777777" w:rsidR="00F13685" w:rsidRPr="00BE7981" w:rsidRDefault="00F13685" w:rsidP="00F2044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Calibri"/>
          <w:b/>
          <w:bCs/>
          <w:sz w:val="24"/>
          <w:szCs w:val="24"/>
        </w:rPr>
      </w:pPr>
    </w:p>
    <w:p w14:paraId="283BD907" w14:textId="77777777" w:rsidR="008A2500" w:rsidRPr="00BE7981" w:rsidRDefault="00F5107F" w:rsidP="00494E44">
      <w:pPr>
        <w:autoSpaceDE w:val="0"/>
        <w:autoSpaceDN w:val="0"/>
        <w:adjustRightInd w:val="0"/>
        <w:spacing w:after="120" w:line="240" w:lineRule="auto"/>
        <w:ind w:left="539" w:hanging="539"/>
        <w:jc w:val="both"/>
        <w:rPr>
          <w:rFonts w:cs="Calibri"/>
          <w:b/>
          <w:bCs/>
          <w:sz w:val="24"/>
          <w:szCs w:val="24"/>
        </w:rPr>
      </w:pPr>
      <w:r w:rsidRPr="00BE7981">
        <w:rPr>
          <w:rFonts w:cs="Calibri"/>
          <w:b/>
          <w:bCs/>
          <w:sz w:val="24"/>
          <w:szCs w:val="24"/>
        </w:rPr>
        <w:t>RESEARCH EXPERIENCE</w:t>
      </w:r>
    </w:p>
    <w:p w14:paraId="0ED5457C" w14:textId="69359C3F" w:rsidR="001701FD" w:rsidRDefault="00662532" w:rsidP="00F9007F">
      <w:pPr>
        <w:pStyle w:val="ListParagraph"/>
        <w:autoSpaceDE w:val="0"/>
        <w:autoSpaceDN w:val="0"/>
        <w:adjustRightInd w:val="0"/>
        <w:spacing w:after="240" w:line="240" w:lineRule="auto"/>
        <w:ind w:left="0"/>
        <w:contextualSpacing w:val="0"/>
        <w:rPr>
          <w:rFonts w:cs="Calibri"/>
          <w:b/>
          <w:iCs/>
          <w:sz w:val="24"/>
          <w:szCs w:val="24"/>
        </w:rPr>
      </w:pPr>
      <w:r w:rsidRPr="00BE7981">
        <w:rPr>
          <w:rFonts w:cs="Calibri"/>
          <w:b/>
          <w:iCs/>
          <w:sz w:val="24"/>
          <w:szCs w:val="24"/>
        </w:rPr>
        <w:t xml:space="preserve">1.  </w:t>
      </w:r>
      <w:r w:rsidR="001701FD">
        <w:rPr>
          <w:rFonts w:cs="Calibri"/>
          <w:b/>
          <w:iCs/>
          <w:sz w:val="24"/>
          <w:szCs w:val="24"/>
        </w:rPr>
        <w:t>Principal</w:t>
      </w:r>
      <w:r w:rsidR="001701FD" w:rsidRPr="00BE7981">
        <w:rPr>
          <w:rFonts w:cs="Calibri"/>
          <w:b/>
          <w:iCs/>
          <w:sz w:val="24"/>
          <w:szCs w:val="24"/>
        </w:rPr>
        <w:t xml:space="preserve"> Scientist, OSPC, CSIR-IICT, </w:t>
      </w:r>
      <w:r w:rsidR="001701FD" w:rsidRPr="00BE7981">
        <w:rPr>
          <w:rFonts w:cs="Calibri"/>
          <w:bCs/>
          <w:iCs/>
          <w:sz w:val="24"/>
          <w:szCs w:val="24"/>
        </w:rPr>
        <w:t>Hyderabad, Telangana                      (07/202</w:t>
      </w:r>
      <w:r w:rsidR="001701FD">
        <w:rPr>
          <w:rFonts w:cs="Calibri"/>
          <w:bCs/>
          <w:iCs/>
          <w:sz w:val="24"/>
          <w:szCs w:val="24"/>
        </w:rPr>
        <w:t>5</w:t>
      </w:r>
      <w:r w:rsidR="001701FD" w:rsidRPr="00BE7981">
        <w:rPr>
          <w:rFonts w:cs="Calibri"/>
          <w:bCs/>
          <w:iCs/>
          <w:sz w:val="24"/>
          <w:szCs w:val="24"/>
        </w:rPr>
        <w:t>-Till date)</w:t>
      </w:r>
    </w:p>
    <w:p w14:paraId="1B01B65D" w14:textId="23F34D34" w:rsidR="00754D6E" w:rsidRPr="00BE7981" w:rsidRDefault="001701FD" w:rsidP="00F9007F">
      <w:pPr>
        <w:pStyle w:val="ListParagraph"/>
        <w:autoSpaceDE w:val="0"/>
        <w:autoSpaceDN w:val="0"/>
        <w:adjustRightInd w:val="0"/>
        <w:spacing w:after="240" w:line="240" w:lineRule="auto"/>
        <w:ind w:left="0"/>
        <w:contextualSpacing w:val="0"/>
        <w:rPr>
          <w:rFonts w:cs="Calibri"/>
          <w:b/>
          <w:iCs/>
          <w:sz w:val="24"/>
          <w:szCs w:val="24"/>
        </w:rPr>
      </w:pPr>
      <w:r>
        <w:rPr>
          <w:rFonts w:cs="Calibri"/>
          <w:b/>
          <w:iCs/>
          <w:sz w:val="24"/>
          <w:szCs w:val="24"/>
        </w:rPr>
        <w:t xml:space="preserve">2.  </w:t>
      </w:r>
      <w:r w:rsidR="00754D6E" w:rsidRPr="00BE7981">
        <w:rPr>
          <w:rFonts w:cs="Calibri"/>
          <w:b/>
          <w:iCs/>
          <w:sz w:val="24"/>
          <w:szCs w:val="24"/>
        </w:rPr>
        <w:t>Senior Scientist, OSPC, CSIR-IICT</w:t>
      </w:r>
      <w:r w:rsidR="00E764B2" w:rsidRPr="00BE7981">
        <w:rPr>
          <w:rFonts w:cs="Calibri"/>
          <w:b/>
          <w:iCs/>
          <w:sz w:val="24"/>
          <w:szCs w:val="24"/>
        </w:rPr>
        <w:t xml:space="preserve">, </w:t>
      </w:r>
      <w:r w:rsidR="00E764B2" w:rsidRPr="00BE7981">
        <w:rPr>
          <w:rFonts w:cs="Calibri"/>
          <w:bCs/>
          <w:iCs/>
          <w:sz w:val="24"/>
          <w:szCs w:val="24"/>
        </w:rPr>
        <w:t>Hyderabad, Telangana</w:t>
      </w:r>
      <w:r w:rsidR="00662532" w:rsidRPr="00BE7981">
        <w:rPr>
          <w:rFonts w:cs="Calibri"/>
          <w:bCs/>
          <w:iCs/>
          <w:sz w:val="24"/>
          <w:szCs w:val="24"/>
        </w:rPr>
        <w:t xml:space="preserve"> </w:t>
      </w:r>
      <w:r w:rsidR="00754D6E" w:rsidRPr="00BE7981">
        <w:rPr>
          <w:rFonts w:cs="Calibri"/>
          <w:bCs/>
          <w:iCs/>
          <w:sz w:val="24"/>
          <w:szCs w:val="24"/>
        </w:rPr>
        <w:t xml:space="preserve">                        (07/2021-</w:t>
      </w:r>
      <w:r>
        <w:rPr>
          <w:rFonts w:cs="Calibri"/>
          <w:bCs/>
          <w:iCs/>
          <w:sz w:val="24"/>
          <w:szCs w:val="24"/>
        </w:rPr>
        <w:t>07/2025</w:t>
      </w:r>
      <w:r w:rsidR="00754D6E" w:rsidRPr="00BE7981">
        <w:rPr>
          <w:rFonts w:cs="Calibri"/>
          <w:bCs/>
          <w:iCs/>
          <w:sz w:val="24"/>
          <w:szCs w:val="24"/>
        </w:rPr>
        <w:t>)</w:t>
      </w:r>
    </w:p>
    <w:p w14:paraId="2BBDD8F1" w14:textId="4A0FB816" w:rsidR="004C6686" w:rsidRPr="00BE7981" w:rsidRDefault="001701FD" w:rsidP="003C1E3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Calibri"/>
          <w:bCs/>
          <w:iCs/>
          <w:sz w:val="24"/>
          <w:szCs w:val="24"/>
        </w:rPr>
      </w:pPr>
      <w:r>
        <w:rPr>
          <w:rFonts w:cs="Calibri"/>
          <w:b/>
          <w:iCs/>
          <w:sz w:val="24"/>
          <w:szCs w:val="24"/>
        </w:rPr>
        <w:t>3</w:t>
      </w:r>
      <w:r w:rsidR="00754D6E" w:rsidRPr="00BE7981">
        <w:rPr>
          <w:rFonts w:cs="Calibri"/>
          <w:b/>
          <w:iCs/>
          <w:sz w:val="24"/>
          <w:szCs w:val="24"/>
        </w:rPr>
        <w:t xml:space="preserve">. </w:t>
      </w:r>
      <w:r w:rsidR="00136AF8" w:rsidRPr="00BE7981">
        <w:rPr>
          <w:rFonts w:cs="Calibri"/>
          <w:b/>
          <w:i/>
          <w:sz w:val="24"/>
          <w:szCs w:val="24"/>
        </w:rPr>
        <w:t>Project Scientist-III (</w:t>
      </w:r>
      <w:r w:rsidR="00567B5D" w:rsidRPr="00BE7981">
        <w:rPr>
          <w:rFonts w:cs="Calibri"/>
          <w:b/>
          <w:i/>
          <w:sz w:val="24"/>
          <w:szCs w:val="24"/>
        </w:rPr>
        <w:t>The National Laboratories Scheme, CSIR</w:t>
      </w:r>
      <w:r w:rsidR="00D75DB8" w:rsidRPr="00BE7981">
        <w:rPr>
          <w:rFonts w:cs="Calibri"/>
          <w:b/>
          <w:i/>
          <w:sz w:val="24"/>
          <w:szCs w:val="24"/>
        </w:rPr>
        <w:t>-IICT</w:t>
      </w:r>
      <w:r w:rsidR="00567B5D" w:rsidRPr="00BE7981">
        <w:rPr>
          <w:rFonts w:cs="Calibri"/>
          <w:b/>
          <w:i/>
          <w:sz w:val="24"/>
          <w:szCs w:val="24"/>
        </w:rPr>
        <w:t xml:space="preserve">)     </w:t>
      </w:r>
      <w:r w:rsidR="002C68ED" w:rsidRPr="00BE7981">
        <w:rPr>
          <w:rFonts w:cs="Calibri"/>
          <w:b/>
          <w:i/>
          <w:sz w:val="24"/>
          <w:szCs w:val="24"/>
        </w:rPr>
        <w:t xml:space="preserve">  </w:t>
      </w:r>
      <w:r w:rsidR="00567B5D" w:rsidRPr="00BE7981">
        <w:rPr>
          <w:rFonts w:cs="Calibri"/>
          <w:b/>
          <w:i/>
          <w:sz w:val="24"/>
          <w:szCs w:val="24"/>
        </w:rPr>
        <w:t xml:space="preserve"> </w:t>
      </w:r>
      <w:r w:rsidR="00567B5D" w:rsidRPr="00BE7981">
        <w:rPr>
          <w:rFonts w:cs="Calibri"/>
          <w:bCs/>
          <w:iCs/>
          <w:sz w:val="24"/>
          <w:szCs w:val="24"/>
        </w:rPr>
        <w:t>(02/2020-</w:t>
      </w:r>
      <w:r w:rsidR="007A1D85" w:rsidRPr="00BE7981">
        <w:rPr>
          <w:rFonts w:cs="Calibri"/>
          <w:bCs/>
          <w:iCs/>
          <w:sz w:val="24"/>
          <w:szCs w:val="24"/>
        </w:rPr>
        <w:t>07/2021</w:t>
      </w:r>
      <w:r w:rsidR="00567B5D" w:rsidRPr="00BE7981">
        <w:rPr>
          <w:rFonts w:cs="Calibri"/>
          <w:bCs/>
          <w:iCs/>
          <w:sz w:val="24"/>
          <w:szCs w:val="24"/>
        </w:rPr>
        <w:t>)</w:t>
      </w:r>
    </w:p>
    <w:p w14:paraId="2D385025" w14:textId="77777777" w:rsidR="00D75DB8" w:rsidRPr="00BE7981" w:rsidRDefault="00D75DB8" w:rsidP="003C1E3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Calibri"/>
          <w:bCs/>
          <w:iCs/>
          <w:sz w:val="24"/>
          <w:szCs w:val="24"/>
        </w:rPr>
      </w:pPr>
      <w:r w:rsidRPr="00BE7981">
        <w:rPr>
          <w:rFonts w:cs="Calibri"/>
          <w:bCs/>
          <w:iCs/>
          <w:sz w:val="24"/>
          <w:szCs w:val="24"/>
        </w:rPr>
        <w:t xml:space="preserve"> </w:t>
      </w:r>
      <w:r w:rsidR="00A30DDA" w:rsidRPr="00BE7981">
        <w:rPr>
          <w:rFonts w:cs="Calibri"/>
          <w:bCs/>
          <w:iCs/>
          <w:sz w:val="24"/>
          <w:szCs w:val="24"/>
        </w:rPr>
        <w:t xml:space="preserve">     Working on Project entitled “</w:t>
      </w:r>
      <w:r w:rsidR="00A30DDA" w:rsidRPr="00BE7981">
        <w:rPr>
          <w:rFonts w:cs="Calibri"/>
          <w:b/>
          <w:iCs/>
          <w:sz w:val="24"/>
          <w:szCs w:val="24"/>
        </w:rPr>
        <w:t>Design and Synthesis of Functional Peptides</w:t>
      </w:r>
      <w:r w:rsidR="00A30DDA" w:rsidRPr="00BE7981">
        <w:rPr>
          <w:rFonts w:cs="Calibri"/>
          <w:bCs/>
          <w:iCs/>
          <w:sz w:val="24"/>
          <w:szCs w:val="24"/>
        </w:rPr>
        <w:t>”.</w:t>
      </w:r>
      <w:r w:rsidRPr="00BE7981">
        <w:rPr>
          <w:rFonts w:cs="Calibri"/>
          <w:bCs/>
          <w:iCs/>
          <w:sz w:val="24"/>
          <w:szCs w:val="24"/>
        </w:rPr>
        <w:t xml:space="preserve">     </w:t>
      </w:r>
    </w:p>
    <w:p w14:paraId="646776ED" w14:textId="77777777" w:rsidR="00B9737D" w:rsidRPr="00BE7981" w:rsidRDefault="00B9737D" w:rsidP="003C1E3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Calibri"/>
          <w:bCs/>
          <w:iCs/>
          <w:sz w:val="24"/>
          <w:szCs w:val="24"/>
        </w:rPr>
      </w:pPr>
    </w:p>
    <w:p w14:paraId="704A59FB" w14:textId="5F220144" w:rsidR="006B4796" w:rsidRPr="00BE7981" w:rsidRDefault="001701FD" w:rsidP="00F9007F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cs="Calibri"/>
          <w:bCs/>
          <w:sz w:val="24"/>
          <w:szCs w:val="24"/>
        </w:rPr>
      </w:pPr>
      <w:r>
        <w:rPr>
          <w:rFonts w:cs="Calibri"/>
          <w:b/>
          <w:iCs/>
          <w:sz w:val="24"/>
          <w:szCs w:val="24"/>
        </w:rPr>
        <w:t>4</w:t>
      </w:r>
      <w:r w:rsidR="004C6686" w:rsidRPr="00BE7981">
        <w:rPr>
          <w:rFonts w:cs="Calibri"/>
          <w:b/>
          <w:iCs/>
          <w:sz w:val="24"/>
          <w:szCs w:val="24"/>
        </w:rPr>
        <w:t xml:space="preserve">.   </w:t>
      </w:r>
      <w:r w:rsidR="00C010AE" w:rsidRPr="00BE7981">
        <w:rPr>
          <w:rFonts w:cs="Calibri"/>
          <w:b/>
          <w:i/>
          <w:iCs/>
          <w:sz w:val="24"/>
          <w:szCs w:val="24"/>
        </w:rPr>
        <w:t>Project Investigator</w:t>
      </w:r>
      <w:r w:rsidR="00480D0F" w:rsidRPr="00BE7981">
        <w:rPr>
          <w:rFonts w:cs="Calibri"/>
          <w:b/>
          <w:i/>
          <w:iCs/>
          <w:sz w:val="24"/>
          <w:szCs w:val="24"/>
        </w:rPr>
        <w:t>-</w:t>
      </w:r>
      <w:r w:rsidR="00B54A4C" w:rsidRPr="00BE7981">
        <w:rPr>
          <w:rFonts w:cs="Calibri"/>
          <w:b/>
          <w:bCs/>
          <w:i/>
          <w:sz w:val="24"/>
          <w:szCs w:val="24"/>
        </w:rPr>
        <w:t>WOS</w:t>
      </w:r>
      <w:r w:rsidR="00480D0F" w:rsidRPr="00BE7981">
        <w:rPr>
          <w:rFonts w:cs="Calibri"/>
          <w:b/>
          <w:bCs/>
          <w:i/>
          <w:sz w:val="24"/>
          <w:szCs w:val="24"/>
        </w:rPr>
        <w:t>-</w:t>
      </w:r>
      <w:r w:rsidR="00B54A4C" w:rsidRPr="00BE7981">
        <w:rPr>
          <w:rFonts w:cs="Calibri"/>
          <w:b/>
          <w:bCs/>
          <w:i/>
          <w:sz w:val="24"/>
          <w:szCs w:val="24"/>
        </w:rPr>
        <w:t>A</w:t>
      </w:r>
      <w:r w:rsidR="004B4DA7" w:rsidRPr="00BE7981">
        <w:rPr>
          <w:rFonts w:cs="Calibri"/>
          <w:b/>
          <w:bCs/>
          <w:i/>
          <w:sz w:val="24"/>
          <w:szCs w:val="24"/>
        </w:rPr>
        <w:t xml:space="preserve"> (</w:t>
      </w:r>
      <w:r w:rsidR="00B54A4C" w:rsidRPr="00BE7981">
        <w:rPr>
          <w:rFonts w:cs="Calibri"/>
          <w:b/>
          <w:bCs/>
          <w:i/>
          <w:sz w:val="24"/>
          <w:szCs w:val="24"/>
        </w:rPr>
        <w:t>Wom</w:t>
      </w:r>
      <w:r w:rsidR="00480D0F" w:rsidRPr="00BE7981">
        <w:rPr>
          <w:rFonts w:cs="Calibri"/>
          <w:b/>
          <w:bCs/>
          <w:i/>
          <w:sz w:val="24"/>
          <w:szCs w:val="24"/>
        </w:rPr>
        <w:t>e</w:t>
      </w:r>
      <w:r w:rsidR="00B54A4C" w:rsidRPr="00BE7981">
        <w:rPr>
          <w:rFonts w:cs="Calibri"/>
          <w:b/>
          <w:bCs/>
          <w:i/>
          <w:sz w:val="24"/>
          <w:szCs w:val="24"/>
        </w:rPr>
        <w:t>n Scientists Scheme</w:t>
      </w:r>
      <w:r w:rsidR="00BB5C01" w:rsidRPr="00BE7981">
        <w:rPr>
          <w:rFonts w:cs="Calibri"/>
          <w:b/>
          <w:bCs/>
          <w:i/>
          <w:sz w:val="24"/>
          <w:szCs w:val="24"/>
        </w:rPr>
        <w:t>)</w:t>
      </w:r>
      <w:r w:rsidR="00EA2E88" w:rsidRPr="00BE7981">
        <w:rPr>
          <w:rFonts w:cs="Calibri"/>
          <w:b/>
          <w:bCs/>
          <w:sz w:val="24"/>
          <w:szCs w:val="24"/>
        </w:rPr>
        <w:t xml:space="preserve"> </w:t>
      </w:r>
      <w:r w:rsidR="00480D0F" w:rsidRPr="00BE7981">
        <w:rPr>
          <w:rFonts w:cs="Calibri"/>
          <w:bCs/>
          <w:sz w:val="24"/>
          <w:szCs w:val="24"/>
        </w:rPr>
        <w:t xml:space="preserve">   </w:t>
      </w:r>
      <w:r w:rsidR="0022115C" w:rsidRPr="00BE7981">
        <w:rPr>
          <w:rFonts w:cs="Calibri"/>
          <w:bCs/>
          <w:sz w:val="24"/>
          <w:szCs w:val="24"/>
        </w:rPr>
        <w:t xml:space="preserve"> </w:t>
      </w:r>
      <w:r w:rsidR="00480D0F" w:rsidRPr="00BE7981">
        <w:rPr>
          <w:rFonts w:cs="Calibri"/>
          <w:bCs/>
          <w:sz w:val="24"/>
          <w:szCs w:val="24"/>
        </w:rPr>
        <w:t xml:space="preserve"> </w:t>
      </w:r>
      <w:r w:rsidR="007B5733" w:rsidRPr="00BE7981">
        <w:rPr>
          <w:rFonts w:cs="Calibri"/>
          <w:bCs/>
          <w:sz w:val="24"/>
          <w:szCs w:val="24"/>
        </w:rPr>
        <w:t xml:space="preserve">  </w:t>
      </w:r>
      <w:r w:rsidR="00810CC2" w:rsidRPr="00BE7981">
        <w:rPr>
          <w:rFonts w:cs="Calibri"/>
          <w:bCs/>
          <w:sz w:val="24"/>
          <w:szCs w:val="24"/>
        </w:rPr>
        <w:t xml:space="preserve"> </w:t>
      </w:r>
      <w:r w:rsidR="00480D0F" w:rsidRPr="00BE7981">
        <w:rPr>
          <w:rFonts w:cs="Calibri"/>
          <w:bCs/>
          <w:sz w:val="24"/>
          <w:szCs w:val="24"/>
        </w:rPr>
        <w:t xml:space="preserve"> </w:t>
      </w:r>
      <w:r w:rsidR="00BB5C01" w:rsidRPr="00BE7981">
        <w:rPr>
          <w:rFonts w:cs="Calibri"/>
          <w:bCs/>
          <w:sz w:val="24"/>
          <w:szCs w:val="24"/>
        </w:rPr>
        <w:t xml:space="preserve">        </w:t>
      </w:r>
      <w:r w:rsidR="008828FE" w:rsidRPr="00BE7981">
        <w:rPr>
          <w:rFonts w:cs="Calibri"/>
          <w:bCs/>
          <w:sz w:val="24"/>
          <w:szCs w:val="24"/>
        </w:rPr>
        <w:t xml:space="preserve"> </w:t>
      </w:r>
      <w:r w:rsidR="002F493A" w:rsidRPr="00BE7981">
        <w:rPr>
          <w:rFonts w:cs="Calibri"/>
          <w:bCs/>
          <w:sz w:val="24"/>
          <w:szCs w:val="24"/>
        </w:rPr>
        <w:t xml:space="preserve"> </w:t>
      </w:r>
      <w:r w:rsidR="00C959E3" w:rsidRPr="00BE7981">
        <w:rPr>
          <w:rFonts w:cs="Calibri"/>
          <w:bCs/>
          <w:sz w:val="24"/>
          <w:szCs w:val="24"/>
        </w:rPr>
        <w:t xml:space="preserve">   </w:t>
      </w:r>
      <w:r w:rsidR="00433ADC" w:rsidRPr="00BE7981">
        <w:rPr>
          <w:rFonts w:cs="Calibri"/>
          <w:bCs/>
          <w:sz w:val="24"/>
          <w:szCs w:val="24"/>
        </w:rPr>
        <w:t>(</w:t>
      </w:r>
      <w:r w:rsidR="00B54A4C" w:rsidRPr="00BE7981">
        <w:rPr>
          <w:rFonts w:cs="Calibri"/>
          <w:bCs/>
          <w:sz w:val="24"/>
          <w:szCs w:val="24"/>
        </w:rPr>
        <w:t>03</w:t>
      </w:r>
      <w:r w:rsidR="006B4796" w:rsidRPr="00BE7981">
        <w:rPr>
          <w:rFonts w:cs="Calibri"/>
          <w:bCs/>
          <w:sz w:val="24"/>
          <w:szCs w:val="24"/>
        </w:rPr>
        <w:t>/201</w:t>
      </w:r>
      <w:r w:rsidR="00B54A4C" w:rsidRPr="00BE7981">
        <w:rPr>
          <w:rFonts w:cs="Calibri"/>
          <w:bCs/>
          <w:sz w:val="24"/>
          <w:szCs w:val="24"/>
        </w:rPr>
        <w:t>8</w:t>
      </w:r>
      <w:r w:rsidR="006B4796" w:rsidRPr="00BE7981">
        <w:rPr>
          <w:rFonts w:cs="Calibri"/>
          <w:bCs/>
          <w:sz w:val="24"/>
          <w:szCs w:val="24"/>
        </w:rPr>
        <w:t>-</w:t>
      </w:r>
      <w:r w:rsidR="00CF6D23" w:rsidRPr="00BE7981">
        <w:rPr>
          <w:rFonts w:cs="Calibri"/>
          <w:bCs/>
          <w:sz w:val="24"/>
          <w:szCs w:val="24"/>
        </w:rPr>
        <w:t>01/2020</w:t>
      </w:r>
      <w:r w:rsidR="00433ADC" w:rsidRPr="00BE7981">
        <w:rPr>
          <w:rFonts w:cs="Calibri"/>
          <w:bCs/>
          <w:sz w:val="24"/>
          <w:szCs w:val="24"/>
        </w:rPr>
        <w:t>)</w:t>
      </w:r>
    </w:p>
    <w:p w14:paraId="6F6AE3FF" w14:textId="77777777" w:rsidR="00AD5174" w:rsidRPr="00BE7981" w:rsidRDefault="00AD5174" w:rsidP="00AD517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Calibri"/>
          <w:b/>
          <w:bCs/>
          <w:sz w:val="24"/>
          <w:szCs w:val="24"/>
        </w:rPr>
      </w:pPr>
      <w:r w:rsidRPr="00BE7981">
        <w:rPr>
          <w:rFonts w:cs="Calibri"/>
          <w:bCs/>
          <w:sz w:val="24"/>
          <w:szCs w:val="24"/>
        </w:rPr>
        <w:t xml:space="preserve">      </w:t>
      </w:r>
      <w:r w:rsidR="000E2A9F" w:rsidRPr="00BE7981">
        <w:rPr>
          <w:rFonts w:cs="Calibri"/>
          <w:b/>
          <w:bCs/>
          <w:i/>
          <w:sz w:val="24"/>
          <w:szCs w:val="24"/>
        </w:rPr>
        <w:t>Department of Science &amp; Technology</w:t>
      </w:r>
      <w:r w:rsidRPr="00BE7981">
        <w:rPr>
          <w:rFonts w:cs="Calibri"/>
          <w:b/>
          <w:bCs/>
          <w:i/>
          <w:sz w:val="24"/>
          <w:szCs w:val="24"/>
        </w:rPr>
        <w:t xml:space="preserve"> (</w:t>
      </w:r>
      <w:r w:rsidR="000E2A9F" w:rsidRPr="00BE7981">
        <w:rPr>
          <w:rFonts w:cs="Calibri"/>
          <w:b/>
          <w:bCs/>
          <w:i/>
          <w:sz w:val="24"/>
          <w:szCs w:val="24"/>
        </w:rPr>
        <w:t>DST</w:t>
      </w:r>
      <w:r w:rsidRPr="00BE7981">
        <w:rPr>
          <w:rFonts w:cs="Calibri"/>
          <w:b/>
          <w:bCs/>
          <w:i/>
          <w:sz w:val="24"/>
          <w:szCs w:val="24"/>
        </w:rPr>
        <w:t>)</w:t>
      </w:r>
      <w:r w:rsidRPr="00BE7981">
        <w:rPr>
          <w:rFonts w:cs="Calibri"/>
          <w:bCs/>
          <w:sz w:val="24"/>
          <w:szCs w:val="24"/>
        </w:rPr>
        <w:t>,</w:t>
      </w:r>
      <w:r w:rsidRPr="00BE7981">
        <w:rPr>
          <w:rFonts w:cs="Calibri"/>
          <w:b/>
          <w:bCs/>
          <w:i/>
          <w:sz w:val="24"/>
          <w:szCs w:val="24"/>
        </w:rPr>
        <w:t xml:space="preserve"> </w:t>
      </w:r>
      <w:r w:rsidRPr="00BE7981">
        <w:rPr>
          <w:rFonts w:cs="Calibri"/>
          <w:bCs/>
          <w:sz w:val="24"/>
          <w:szCs w:val="24"/>
        </w:rPr>
        <w:t>New Delhi, India</w:t>
      </w:r>
      <w:r w:rsidRPr="00BE7981">
        <w:rPr>
          <w:rFonts w:cs="Calibri"/>
          <w:b/>
          <w:bCs/>
          <w:sz w:val="24"/>
          <w:szCs w:val="24"/>
        </w:rPr>
        <w:t xml:space="preserve"> </w:t>
      </w:r>
    </w:p>
    <w:p w14:paraId="72B9AA8A" w14:textId="77777777" w:rsidR="00E7484E" w:rsidRPr="00BE7981" w:rsidRDefault="00AD5174" w:rsidP="007A6E9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Cs/>
          <w:sz w:val="24"/>
          <w:szCs w:val="24"/>
        </w:rPr>
      </w:pPr>
      <w:r w:rsidRPr="00BE7981">
        <w:rPr>
          <w:rFonts w:cs="Calibri"/>
          <w:b/>
          <w:bCs/>
          <w:sz w:val="24"/>
          <w:szCs w:val="24"/>
        </w:rPr>
        <w:t xml:space="preserve">      Research Topic: </w:t>
      </w:r>
      <w:r w:rsidR="000E2A9F" w:rsidRPr="00BE7981">
        <w:rPr>
          <w:rFonts w:cs="Calibri"/>
          <w:b/>
          <w:bCs/>
          <w:sz w:val="24"/>
          <w:szCs w:val="24"/>
        </w:rPr>
        <w:t xml:space="preserve"> </w:t>
      </w:r>
      <w:r w:rsidR="007A6E9E" w:rsidRPr="00BE7981">
        <w:rPr>
          <w:rFonts w:cs="Calibri"/>
          <w:bCs/>
          <w:sz w:val="24"/>
          <w:szCs w:val="24"/>
        </w:rPr>
        <w:t xml:space="preserve">Asymmetric Dearomatization of Phenols and Indoles and their </w:t>
      </w:r>
      <w:r w:rsidR="00E7484E" w:rsidRPr="00BE7981">
        <w:rPr>
          <w:rFonts w:cs="Calibri"/>
          <w:bCs/>
          <w:sz w:val="24"/>
          <w:szCs w:val="24"/>
        </w:rPr>
        <w:t xml:space="preserve"> </w:t>
      </w:r>
    </w:p>
    <w:p w14:paraId="57D0688B" w14:textId="77777777" w:rsidR="00AD5174" w:rsidRPr="00BE7981" w:rsidRDefault="00E7484E" w:rsidP="007A6E9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Cs/>
          <w:sz w:val="24"/>
          <w:szCs w:val="24"/>
        </w:rPr>
      </w:pPr>
      <w:r w:rsidRPr="00BE7981">
        <w:rPr>
          <w:rFonts w:cs="Calibri"/>
          <w:bCs/>
          <w:sz w:val="24"/>
          <w:szCs w:val="24"/>
        </w:rPr>
        <w:t xml:space="preserve">                                   </w:t>
      </w:r>
      <w:r w:rsidR="000E2A9F" w:rsidRPr="00BE7981">
        <w:rPr>
          <w:rFonts w:cs="Calibri"/>
          <w:bCs/>
          <w:sz w:val="24"/>
          <w:szCs w:val="24"/>
        </w:rPr>
        <w:t xml:space="preserve"> </w:t>
      </w:r>
      <w:r w:rsidR="007A6E9E" w:rsidRPr="00BE7981">
        <w:rPr>
          <w:rFonts w:cs="Calibri"/>
          <w:bCs/>
          <w:sz w:val="24"/>
          <w:szCs w:val="24"/>
        </w:rPr>
        <w:t>Application in the Total Synthesis of Complex Natural Products</w:t>
      </w:r>
    </w:p>
    <w:p w14:paraId="71477270" w14:textId="77777777" w:rsidR="00240FD9" w:rsidRPr="00BE7981" w:rsidRDefault="00240FD9" w:rsidP="00F65D2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Calibri"/>
          <w:b/>
          <w:iCs/>
          <w:sz w:val="24"/>
          <w:szCs w:val="24"/>
        </w:rPr>
      </w:pPr>
    </w:p>
    <w:p w14:paraId="5CFE19A3" w14:textId="69803043" w:rsidR="00F65D2D" w:rsidRPr="00BE7981" w:rsidRDefault="001701FD" w:rsidP="00F65D2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Calibri"/>
          <w:bCs/>
          <w:sz w:val="24"/>
          <w:szCs w:val="24"/>
        </w:rPr>
      </w:pPr>
      <w:r>
        <w:rPr>
          <w:rFonts w:cs="Calibri"/>
          <w:b/>
          <w:iCs/>
          <w:sz w:val="24"/>
          <w:szCs w:val="24"/>
        </w:rPr>
        <w:t>5</w:t>
      </w:r>
      <w:r w:rsidR="00F65D2D" w:rsidRPr="00BE7981">
        <w:rPr>
          <w:rFonts w:cs="Calibri"/>
          <w:b/>
          <w:iCs/>
          <w:sz w:val="24"/>
          <w:szCs w:val="24"/>
        </w:rPr>
        <w:t xml:space="preserve">.   </w:t>
      </w:r>
      <w:r w:rsidR="00F65D2D" w:rsidRPr="00BE7981">
        <w:rPr>
          <w:rFonts w:cs="Calibri"/>
          <w:b/>
          <w:bCs/>
          <w:i/>
          <w:sz w:val="24"/>
          <w:szCs w:val="24"/>
        </w:rPr>
        <w:t>Research Associate</w:t>
      </w:r>
      <w:r w:rsidR="00DE5C32" w:rsidRPr="00BE7981">
        <w:rPr>
          <w:rFonts w:cs="Calibri"/>
          <w:b/>
          <w:bCs/>
          <w:i/>
          <w:sz w:val="24"/>
          <w:szCs w:val="24"/>
        </w:rPr>
        <w:t xml:space="preserve"> </w:t>
      </w:r>
      <w:r w:rsidR="0022115C" w:rsidRPr="00BE7981">
        <w:rPr>
          <w:rFonts w:cs="Calibri"/>
          <w:b/>
          <w:bCs/>
          <w:i/>
          <w:sz w:val="24"/>
          <w:szCs w:val="24"/>
        </w:rPr>
        <w:t>(CSIR-IICT)</w:t>
      </w:r>
      <w:r w:rsidR="00F65D2D" w:rsidRPr="00BE7981">
        <w:rPr>
          <w:rFonts w:cs="Calibri"/>
          <w:b/>
          <w:bCs/>
          <w:i/>
          <w:sz w:val="24"/>
          <w:szCs w:val="24"/>
        </w:rPr>
        <w:t xml:space="preserve"> </w:t>
      </w:r>
      <w:r w:rsidR="001735B3" w:rsidRPr="00BE7981">
        <w:rPr>
          <w:rFonts w:cs="Calibri"/>
          <w:b/>
          <w:bCs/>
          <w:i/>
          <w:sz w:val="24"/>
          <w:szCs w:val="24"/>
        </w:rPr>
        <w:t xml:space="preserve">                             </w:t>
      </w:r>
      <w:r w:rsidR="00F65D2D" w:rsidRPr="00BE7981">
        <w:rPr>
          <w:rFonts w:cs="Calibri"/>
          <w:bCs/>
          <w:sz w:val="24"/>
          <w:szCs w:val="24"/>
        </w:rPr>
        <w:t xml:space="preserve">         </w:t>
      </w:r>
      <w:r w:rsidR="00985AD7" w:rsidRPr="00BE7981">
        <w:rPr>
          <w:rFonts w:cs="Calibri"/>
          <w:bCs/>
          <w:sz w:val="24"/>
          <w:szCs w:val="24"/>
        </w:rPr>
        <w:t xml:space="preserve">                    </w:t>
      </w:r>
      <w:r w:rsidR="00F65D2D" w:rsidRPr="00BE7981">
        <w:rPr>
          <w:rFonts w:cs="Calibri"/>
          <w:bCs/>
          <w:sz w:val="24"/>
          <w:szCs w:val="24"/>
        </w:rPr>
        <w:t xml:space="preserve"> </w:t>
      </w:r>
      <w:r w:rsidR="0026453E" w:rsidRPr="00BE7981">
        <w:rPr>
          <w:rFonts w:cs="Calibri"/>
          <w:bCs/>
          <w:sz w:val="24"/>
          <w:szCs w:val="24"/>
        </w:rPr>
        <w:t xml:space="preserve">          </w:t>
      </w:r>
      <w:r w:rsidR="00F65D2D" w:rsidRPr="00BE7981">
        <w:rPr>
          <w:rFonts w:cs="Calibri"/>
          <w:bCs/>
          <w:sz w:val="24"/>
          <w:szCs w:val="24"/>
        </w:rPr>
        <w:t>(0</w:t>
      </w:r>
      <w:r w:rsidR="0084255F" w:rsidRPr="00BE7981">
        <w:rPr>
          <w:rFonts w:cs="Calibri"/>
          <w:bCs/>
          <w:sz w:val="24"/>
          <w:szCs w:val="24"/>
        </w:rPr>
        <w:t>8</w:t>
      </w:r>
      <w:r w:rsidR="00F65D2D" w:rsidRPr="00BE7981">
        <w:rPr>
          <w:rFonts w:cs="Calibri"/>
          <w:bCs/>
          <w:sz w:val="24"/>
          <w:szCs w:val="24"/>
        </w:rPr>
        <w:t>/201</w:t>
      </w:r>
      <w:r w:rsidR="00A17ED4" w:rsidRPr="00BE7981">
        <w:rPr>
          <w:rFonts w:cs="Calibri"/>
          <w:bCs/>
          <w:sz w:val="24"/>
          <w:szCs w:val="24"/>
        </w:rPr>
        <w:t>7</w:t>
      </w:r>
      <w:r w:rsidR="00F65D2D" w:rsidRPr="00BE7981">
        <w:rPr>
          <w:rFonts w:cs="Calibri"/>
          <w:bCs/>
          <w:sz w:val="24"/>
          <w:szCs w:val="24"/>
        </w:rPr>
        <w:t>-0</w:t>
      </w:r>
      <w:r w:rsidR="00A17ED4" w:rsidRPr="00BE7981">
        <w:rPr>
          <w:rFonts w:cs="Calibri"/>
          <w:bCs/>
          <w:sz w:val="24"/>
          <w:szCs w:val="24"/>
        </w:rPr>
        <w:t>2</w:t>
      </w:r>
      <w:r w:rsidR="00F65D2D" w:rsidRPr="00BE7981">
        <w:rPr>
          <w:rFonts w:cs="Calibri"/>
          <w:bCs/>
          <w:sz w:val="24"/>
          <w:szCs w:val="24"/>
        </w:rPr>
        <w:t>/201</w:t>
      </w:r>
      <w:r w:rsidR="00A17ED4" w:rsidRPr="00BE7981">
        <w:rPr>
          <w:rFonts w:cs="Calibri"/>
          <w:bCs/>
          <w:sz w:val="24"/>
          <w:szCs w:val="24"/>
        </w:rPr>
        <w:t>8</w:t>
      </w:r>
      <w:r w:rsidR="00F65D2D" w:rsidRPr="00BE7981">
        <w:rPr>
          <w:rFonts w:cs="Calibri"/>
          <w:bCs/>
          <w:sz w:val="24"/>
          <w:szCs w:val="24"/>
        </w:rPr>
        <w:t>)</w:t>
      </w:r>
    </w:p>
    <w:p w14:paraId="1B2A723C" w14:textId="77777777" w:rsidR="00240FD9" w:rsidRPr="00BE7981" w:rsidRDefault="00240FD9" w:rsidP="00F65D2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Calibri"/>
          <w:b/>
          <w:bCs/>
          <w:i/>
          <w:sz w:val="24"/>
          <w:szCs w:val="24"/>
        </w:rPr>
      </w:pPr>
    </w:p>
    <w:p w14:paraId="466D307A" w14:textId="22AE0ABD" w:rsidR="00F65D2D" w:rsidRPr="00BE7981" w:rsidRDefault="001701FD" w:rsidP="00163F6E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Calibri"/>
          <w:bCs/>
          <w:sz w:val="24"/>
          <w:szCs w:val="24"/>
        </w:rPr>
      </w:pPr>
      <w:r>
        <w:rPr>
          <w:rFonts w:cs="Calibri"/>
          <w:b/>
          <w:iCs/>
          <w:sz w:val="24"/>
          <w:szCs w:val="24"/>
        </w:rPr>
        <w:t>6</w:t>
      </w:r>
      <w:r w:rsidR="00F65D2D" w:rsidRPr="00BE7981">
        <w:rPr>
          <w:rFonts w:cs="Calibri"/>
          <w:b/>
          <w:iCs/>
          <w:sz w:val="24"/>
          <w:szCs w:val="24"/>
        </w:rPr>
        <w:t xml:space="preserve">.   </w:t>
      </w:r>
      <w:r w:rsidR="00F65D2D" w:rsidRPr="00BE7981">
        <w:rPr>
          <w:rFonts w:cs="Calibri"/>
          <w:b/>
          <w:bCs/>
          <w:i/>
          <w:sz w:val="24"/>
          <w:szCs w:val="24"/>
        </w:rPr>
        <w:t xml:space="preserve">CSIR-Senior Research Associate (Scientist’s Pool)    </w:t>
      </w:r>
      <w:r w:rsidR="00F65D2D" w:rsidRPr="00BE7981">
        <w:rPr>
          <w:rFonts w:cs="Calibri"/>
          <w:bCs/>
          <w:sz w:val="24"/>
          <w:szCs w:val="24"/>
        </w:rPr>
        <w:t xml:space="preserve">                          </w:t>
      </w:r>
      <w:r w:rsidR="0026453E" w:rsidRPr="00BE7981">
        <w:rPr>
          <w:rFonts w:cs="Calibri"/>
          <w:bCs/>
          <w:sz w:val="24"/>
          <w:szCs w:val="24"/>
        </w:rPr>
        <w:t xml:space="preserve">       </w:t>
      </w:r>
      <w:r w:rsidR="00F65D2D" w:rsidRPr="00BE7981">
        <w:rPr>
          <w:rFonts w:cs="Calibri"/>
          <w:bCs/>
          <w:sz w:val="24"/>
          <w:szCs w:val="24"/>
        </w:rPr>
        <w:t>(06/2014-06/2017)</w:t>
      </w:r>
    </w:p>
    <w:p w14:paraId="65E99980" w14:textId="77777777" w:rsidR="00A57DFD" w:rsidRPr="00BE7981" w:rsidRDefault="006B4796" w:rsidP="003C1E3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Calibri"/>
          <w:b/>
          <w:bCs/>
          <w:sz w:val="24"/>
          <w:szCs w:val="24"/>
        </w:rPr>
      </w:pPr>
      <w:r w:rsidRPr="00BE7981">
        <w:rPr>
          <w:rFonts w:cs="Calibri"/>
          <w:b/>
          <w:bCs/>
          <w:i/>
          <w:sz w:val="24"/>
          <w:szCs w:val="24"/>
        </w:rPr>
        <w:t xml:space="preserve">      Council of Scientific &amp; Industrial Research (CSIR)</w:t>
      </w:r>
      <w:r w:rsidRPr="00BE7981">
        <w:rPr>
          <w:rFonts w:cs="Calibri"/>
          <w:bCs/>
          <w:sz w:val="24"/>
          <w:szCs w:val="24"/>
        </w:rPr>
        <w:t>,</w:t>
      </w:r>
      <w:r w:rsidRPr="00BE7981">
        <w:rPr>
          <w:rFonts w:cs="Calibri"/>
          <w:b/>
          <w:bCs/>
          <w:i/>
          <w:sz w:val="24"/>
          <w:szCs w:val="24"/>
        </w:rPr>
        <w:t xml:space="preserve"> </w:t>
      </w:r>
      <w:r w:rsidRPr="00BE7981">
        <w:rPr>
          <w:rFonts w:cs="Calibri"/>
          <w:bCs/>
          <w:sz w:val="24"/>
          <w:szCs w:val="24"/>
        </w:rPr>
        <w:t>New Delhi, India</w:t>
      </w:r>
      <w:r w:rsidR="004B4DA7" w:rsidRPr="00BE7981">
        <w:rPr>
          <w:rFonts w:cs="Calibri"/>
          <w:b/>
          <w:bCs/>
          <w:sz w:val="24"/>
          <w:szCs w:val="24"/>
        </w:rPr>
        <w:t xml:space="preserve"> </w:t>
      </w:r>
    </w:p>
    <w:p w14:paraId="4DB2B3E4" w14:textId="77777777" w:rsidR="00A57DFD" w:rsidRPr="00BE7981" w:rsidRDefault="00A57DFD" w:rsidP="00A57DF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Cs/>
          <w:sz w:val="24"/>
          <w:szCs w:val="24"/>
        </w:rPr>
      </w:pPr>
      <w:r w:rsidRPr="00BE7981">
        <w:rPr>
          <w:rFonts w:cs="Calibri"/>
          <w:b/>
          <w:bCs/>
          <w:sz w:val="24"/>
          <w:szCs w:val="24"/>
        </w:rPr>
        <w:lastRenderedPageBreak/>
        <w:t xml:space="preserve">      Research Topic: </w:t>
      </w:r>
      <w:r w:rsidR="00A62431" w:rsidRPr="00BE7981">
        <w:rPr>
          <w:rFonts w:cs="Calibri"/>
          <w:b/>
          <w:bCs/>
          <w:sz w:val="24"/>
          <w:szCs w:val="24"/>
        </w:rPr>
        <w:t xml:space="preserve"> </w:t>
      </w:r>
      <w:r w:rsidRPr="00BE7981">
        <w:rPr>
          <w:rFonts w:cs="Calibri"/>
          <w:bCs/>
          <w:sz w:val="24"/>
          <w:szCs w:val="24"/>
        </w:rPr>
        <w:t xml:space="preserve">Application of Aza-Piancatelli Rearrangement for the Synthesis of   </w:t>
      </w:r>
    </w:p>
    <w:p w14:paraId="5BAC1D59" w14:textId="77777777" w:rsidR="004B4DA7" w:rsidRPr="00BE7981" w:rsidRDefault="00A57DFD" w:rsidP="00A57DF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/>
          <w:bCs/>
          <w:sz w:val="24"/>
          <w:szCs w:val="24"/>
        </w:rPr>
      </w:pPr>
      <w:r w:rsidRPr="00BE7981">
        <w:rPr>
          <w:rFonts w:cs="Calibri"/>
          <w:bCs/>
          <w:sz w:val="24"/>
          <w:szCs w:val="24"/>
        </w:rPr>
        <w:t xml:space="preserve">                                   </w:t>
      </w:r>
      <w:r w:rsidR="00A62431" w:rsidRPr="00BE7981">
        <w:rPr>
          <w:rFonts w:cs="Calibri"/>
          <w:bCs/>
          <w:sz w:val="24"/>
          <w:szCs w:val="24"/>
        </w:rPr>
        <w:t xml:space="preserve">  </w:t>
      </w:r>
      <w:r w:rsidRPr="00BE7981">
        <w:rPr>
          <w:rFonts w:cs="Calibri"/>
          <w:bCs/>
          <w:sz w:val="24"/>
          <w:szCs w:val="24"/>
        </w:rPr>
        <w:t>Bioactive Natural Products</w:t>
      </w:r>
      <w:r w:rsidR="004B4DA7" w:rsidRPr="00BE7981">
        <w:rPr>
          <w:rFonts w:cs="Calibri"/>
          <w:b/>
          <w:bCs/>
          <w:sz w:val="24"/>
          <w:szCs w:val="24"/>
        </w:rPr>
        <w:t xml:space="preserve">             </w:t>
      </w:r>
      <w:r w:rsidR="007319E4" w:rsidRPr="00BE7981">
        <w:rPr>
          <w:rFonts w:cs="Calibri"/>
          <w:b/>
          <w:bCs/>
          <w:sz w:val="24"/>
          <w:szCs w:val="24"/>
        </w:rPr>
        <w:t xml:space="preserve">    </w:t>
      </w:r>
      <w:r w:rsidR="004B4DA7" w:rsidRPr="00BE7981">
        <w:rPr>
          <w:rFonts w:cs="Calibri"/>
          <w:b/>
          <w:bCs/>
          <w:sz w:val="24"/>
          <w:szCs w:val="24"/>
        </w:rPr>
        <w:t xml:space="preserve">  </w:t>
      </w:r>
      <w:r w:rsidR="009916B7" w:rsidRPr="00BE7981">
        <w:rPr>
          <w:rFonts w:cs="Calibri"/>
          <w:b/>
          <w:bCs/>
          <w:sz w:val="24"/>
          <w:szCs w:val="24"/>
        </w:rPr>
        <w:t xml:space="preserve"> </w:t>
      </w:r>
      <w:r w:rsidR="00CC26E2" w:rsidRPr="00BE7981">
        <w:rPr>
          <w:rFonts w:cs="Calibri"/>
          <w:b/>
          <w:bCs/>
          <w:sz w:val="24"/>
          <w:szCs w:val="24"/>
        </w:rPr>
        <w:t xml:space="preserve"> </w:t>
      </w:r>
      <w:r w:rsidR="004B4DA7" w:rsidRPr="00BE7981">
        <w:rPr>
          <w:rFonts w:cs="Calibri"/>
          <w:b/>
          <w:bCs/>
          <w:sz w:val="24"/>
          <w:szCs w:val="24"/>
        </w:rPr>
        <w:t xml:space="preserve">   </w:t>
      </w:r>
    </w:p>
    <w:p w14:paraId="74EED245" w14:textId="3DD998E8" w:rsidR="004B4DA7" w:rsidRPr="00BE7981" w:rsidRDefault="001701FD" w:rsidP="003C1E3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7</w:t>
      </w:r>
      <w:r w:rsidR="003C1E3F" w:rsidRPr="00BE7981">
        <w:rPr>
          <w:rFonts w:cs="Calibri"/>
          <w:b/>
          <w:bCs/>
          <w:sz w:val="24"/>
          <w:szCs w:val="24"/>
        </w:rPr>
        <w:t xml:space="preserve">.    </w:t>
      </w:r>
      <w:r w:rsidR="004B4DA7" w:rsidRPr="00BE7981">
        <w:rPr>
          <w:rFonts w:cs="Calibri"/>
          <w:b/>
          <w:bCs/>
          <w:i/>
          <w:sz w:val="24"/>
          <w:szCs w:val="24"/>
        </w:rPr>
        <w:t>Postdoctoral Fellow</w:t>
      </w:r>
      <w:r w:rsidR="0045236A" w:rsidRPr="00BE7981">
        <w:rPr>
          <w:rFonts w:cs="Calibri"/>
          <w:b/>
          <w:bCs/>
          <w:i/>
          <w:sz w:val="24"/>
          <w:szCs w:val="24"/>
        </w:rPr>
        <w:t>,</w:t>
      </w:r>
      <w:r w:rsidR="007319E4" w:rsidRPr="00BE7981">
        <w:rPr>
          <w:rFonts w:cs="Calibri"/>
          <w:b/>
          <w:bCs/>
          <w:i/>
          <w:sz w:val="24"/>
          <w:szCs w:val="24"/>
        </w:rPr>
        <w:t xml:space="preserve"> Universite Paris Descartes</w:t>
      </w:r>
      <w:r w:rsidR="0045236A" w:rsidRPr="00BE7981">
        <w:rPr>
          <w:rFonts w:cs="Calibri"/>
          <w:bCs/>
          <w:sz w:val="24"/>
          <w:szCs w:val="24"/>
        </w:rPr>
        <w:t>,</w:t>
      </w:r>
      <w:r w:rsidR="0045236A" w:rsidRPr="00BE7981">
        <w:rPr>
          <w:rFonts w:cs="Calibri"/>
          <w:b/>
          <w:bCs/>
          <w:i/>
          <w:sz w:val="24"/>
          <w:szCs w:val="24"/>
        </w:rPr>
        <w:t xml:space="preserve"> </w:t>
      </w:r>
      <w:r w:rsidR="0045236A" w:rsidRPr="00BE7981">
        <w:rPr>
          <w:rFonts w:cs="Calibri"/>
          <w:bCs/>
          <w:sz w:val="24"/>
          <w:szCs w:val="24"/>
        </w:rPr>
        <w:t>Paris, France</w:t>
      </w:r>
      <w:r w:rsidR="0045236A" w:rsidRPr="00BE7981">
        <w:rPr>
          <w:rFonts w:cs="Calibri"/>
          <w:b/>
          <w:bCs/>
          <w:sz w:val="24"/>
          <w:szCs w:val="24"/>
        </w:rPr>
        <w:t xml:space="preserve">     </w:t>
      </w:r>
      <w:r w:rsidR="001F0CDB" w:rsidRPr="00BE7981">
        <w:rPr>
          <w:rFonts w:cs="Calibri"/>
          <w:b/>
          <w:bCs/>
          <w:sz w:val="24"/>
          <w:szCs w:val="24"/>
        </w:rPr>
        <w:t xml:space="preserve">      </w:t>
      </w:r>
      <w:r w:rsidR="003817CA" w:rsidRPr="00BE7981">
        <w:rPr>
          <w:rFonts w:cs="Calibri"/>
          <w:b/>
          <w:bCs/>
          <w:sz w:val="24"/>
          <w:szCs w:val="24"/>
        </w:rPr>
        <w:t xml:space="preserve">  </w:t>
      </w:r>
      <w:r w:rsidR="00504EFB" w:rsidRPr="00BE7981">
        <w:rPr>
          <w:rFonts w:cs="Calibri"/>
          <w:b/>
          <w:bCs/>
          <w:sz w:val="24"/>
          <w:szCs w:val="24"/>
        </w:rPr>
        <w:t>(</w:t>
      </w:r>
      <w:r w:rsidR="0045236A" w:rsidRPr="00BE7981">
        <w:rPr>
          <w:rFonts w:cs="Calibri"/>
          <w:bCs/>
          <w:sz w:val="24"/>
          <w:szCs w:val="24"/>
        </w:rPr>
        <w:t>03/2013-03/</w:t>
      </w:r>
      <w:r w:rsidR="004B4DA7" w:rsidRPr="00BE7981">
        <w:rPr>
          <w:rFonts w:cs="Calibri"/>
          <w:bCs/>
          <w:sz w:val="24"/>
          <w:szCs w:val="24"/>
        </w:rPr>
        <w:t>2014</w:t>
      </w:r>
      <w:r w:rsidR="00504EFB" w:rsidRPr="00BE7981">
        <w:rPr>
          <w:rFonts w:cs="Calibri"/>
          <w:bCs/>
          <w:sz w:val="24"/>
          <w:szCs w:val="24"/>
        </w:rPr>
        <w:t>)</w:t>
      </w:r>
    </w:p>
    <w:p w14:paraId="09059356" w14:textId="77777777" w:rsidR="004B4DA7" w:rsidRPr="00BE7981" w:rsidRDefault="004B4DA7" w:rsidP="004B4DA7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 w:rsidRPr="00BE7981">
        <w:rPr>
          <w:rFonts w:cs="Calibri"/>
          <w:b/>
          <w:bCs/>
          <w:sz w:val="24"/>
          <w:szCs w:val="24"/>
        </w:rPr>
        <w:t xml:space="preserve">       Research Topic: </w:t>
      </w:r>
      <w:r w:rsidR="00A62431" w:rsidRPr="00BE7981">
        <w:rPr>
          <w:rFonts w:cs="Calibri"/>
          <w:b/>
          <w:bCs/>
          <w:sz w:val="24"/>
          <w:szCs w:val="24"/>
        </w:rPr>
        <w:t xml:space="preserve">  </w:t>
      </w:r>
      <w:r w:rsidRPr="00BE7981">
        <w:rPr>
          <w:rFonts w:cs="Calibri"/>
          <w:sz w:val="24"/>
          <w:szCs w:val="24"/>
        </w:rPr>
        <w:t xml:space="preserve">Glutamatergic transmission in Alzheimer disease - Development of   </w:t>
      </w:r>
    </w:p>
    <w:p w14:paraId="35F1FDDE" w14:textId="77777777" w:rsidR="004B4DA7" w:rsidRPr="00BE7981" w:rsidRDefault="004B4DA7" w:rsidP="003B72D1">
      <w:pPr>
        <w:shd w:val="clear" w:color="auto" w:fill="FFFFFF"/>
        <w:spacing w:after="120" w:line="240" w:lineRule="auto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 xml:space="preserve">       </w:t>
      </w:r>
      <w:r w:rsidR="00A57DFD" w:rsidRPr="00BE7981">
        <w:rPr>
          <w:rFonts w:cs="Calibri"/>
          <w:sz w:val="24"/>
          <w:szCs w:val="24"/>
        </w:rPr>
        <w:t xml:space="preserve">                             </w:t>
      </w:r>
      <w:r w:rsidR="00A62431" w:rsidRPr="00BE7981">
        <w:rPr>
          <w:rFonts w:cs="Calibri"/>
          <w:sz w:val="24"/>
          <w:szCs w:val="24"/>
        </w:rPr>
        <w:t xml:space="preserve">  </w:t>
      </w:r>
      <w:r w:rsidRPr="00BE7981">
        <w:rPr>
          <w:rFonts w:cs="Calibri"/>
          <w:sz w:val="24"/>
          <w:szCs w:val="24"/>
        </w:rPr>
        <w:t>modulators of the vesicular glutamate transporters (VGLUTs)</w:t>
      </w:r>
    </w:p>
    <w:p w14:paraId="1FA50D42" w14:textId="77777777" w:rsidR="004B4DA7" w:rsidRPr="00BE7981" w:rsidRDefault="004B4DA7" w:rsidP="00A26BB2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cs="Calibri"/>
          <w:b/>
          <w:sz w:val="24"/>
          <w:szCs w:val="24"/>
        </w:rPr>
      </w:pPr>
      <w:r w:rsidRPr="00BE7981">
        <w:rPr>
          <w:rFonts w:cs="Calibri"/>
          <w:sz w:val="24"/>
          <w:szCs w:val="24"/>
        </w:rPr>
        <w:t xml:space="preserve">       </w:t>
      </w:r>
      <w:r w:rsidRPr="00BE7981">
        <w:rPr>
          <w:rFonts w:cs="Calibri"/>
          <w:b/>
          <w:sz w:val="24"/>
          <w:szCs w:val="24"/>
        </w:rPr>
        <w:t>Scientific Officer: Dr Francine ACHER</w:t>
      </w:r>
      <w:r w:rsidR="009318E6" w:rsidRPr="00BE7981">
        <w:rPr>
          <w:rFonts w:cs="Calibri"/>
          <w:bCs/>
          <w:sz w:val="24"/>
          <w:szCs w:val="24"/>
        </w:rPr>
        <w:t>, Senior Research Scientist, CNRS</w:t>
      </w:r>
    </w:p>
    <w:p w14:paraId="19FA6E20" w14:textId="26899B79" w:rsidR="00846AB9" w:rsidRPr="00BE7981" w:rsidRDefault="001701FD" w:rsidP="0066253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Calibri"/>
          <w:b/>
          <w:i/>
          <w:iCs/>
          <w:sz w:val="24"/>
          <w:szCs w:val="24"/>
        </w:rPr>
      </w:pPr>
      <w:r>
        <w:rPr>
          <w:rFonts w:cs="Calibri"/>
          <w:b/>
          <w:iCs/>
          <w:sz w:val="24"/>
          <w:szCs w:val="24"/>
        </w:rPr>
        <w:t>8</w:t>
      </w:r>
      <w:r w:rsidR="004B4DA7" w:rsidRPr="00BE7981">
        <w:rPr>
          <w:rFonts w:cs="Calibri"/>
          <w:b/>
          <w:iCs/>
          <w:sz w:val="24"/>
          <w:szCs w:val="24"/>
        </w:rPr>
        <w:t>.</w:t>
      </w:r>
      <w:r w:rsidR="004B4DA7" w:rsidRPr="00BE7981">
        <w:rPr>
          <w:rFonts w:cs="Calibri"/>
          <w:b/>
          <w:i/>
          <w:iCs/>
          <w:sz w:val="24"/>
          <w:szCs w:val="24"/>
        </w:rPr>
        <w:t xml:space="preserve">    </w:t>
      </w:r>
      <w:r w:rsidR="00E27766" w:rsidRPr="00BE7981">
        <w:rPr>
          <w:rFonts w:cs="Calibri"/>
          <w:b/>
          <w:i/>
          <w:iCs/>
          <w:sz w:val="24"/>
          <w:szCs w:val="24"/>
        </w:rPr>
        <w:t>Associate Scientist</w:t>
      </w:r>
      <w:r w:rsidR="00846AB9" w:rsidRPr="00BE7981">
        <w:rPr>
          <w:rFonts w:cs="Calibri"/>
          <w:b/>
          <w:i/>
          <w:iCs/>
          <w:sz w:val="24"/>
          <w:szCs w:val="24"/>
        </w:rPr>
        <w:t xml:space="preserve">                                                                               </w:t>
      </w:r>
      <w:r w:rsidR="00175A00" w:rsidRPr="00BE7981">
        <w:rPr>
          <w:rFonts w:cs="Calibri"/>
          <w:b/>
          <w:i/>
          <w:iCs/>
          <w:sz w:val="24"/>
          <w:szCs w:val="24"/>
        </w:rPr>
        <w:t xml:space="preserve"> </w:t>
      </w:r>
      <w:r w:rsidR="00846AB9" w:rsidRPr="00BE7981">
        <w:rPr>
          <w:rFonts w:cs="Calibri"/>
          <w:b/>
          <w:i/>
          <w:iCs/>
          <w:sz w:val="24"/>
          <w:szCs w:val="24"/>
        </w:rPr>
        <w:t xml:space="preserve">  </w:t>
      </w:r>
      <w:r w:rsidR="001B446A" w:rsidRPr="00BE7981">
        <w:rPr>
          <w:rFonts w:cs="Calibri"/>
          <w:b/>
          <w:i/>
          <w:iCs/>
          <w:sz w:val="24"/>
          <w:szCs w:val="24"/>
        </w:rPr>
        <w:t xml:space="preserve">      </w:t>
      </w:r>
      <w:r w:rsidR="00DC59B7" w:rsidRPr="00BE7981">
        <w:rPr>
          <w:rFonts w:cs="Calibri"/>
          <w:b/>
          <w:i/>
          <w:iCs/>
          <w:sz w:val="24"/>
          <w:szCs w:val="24"/>
        </w:rPr>
        <w:t xml:space="preserve"> </w:t>
      </w:r>
      <w:r w:rsidR="001B446A" w:rsidRPr="00BE7981">
        <w:rPr>
          <w:rFonts w:cs="Calibri"/>
          <w:b/>
          <w:i/>
          <w:iCs/>
          <w:sz w:val="24"/>
          <w:szCs w:val="24"/>
        </w:rPr>
        <w:t xml:space="preserve"> </w:t>
      </w:r>
      <w:r w:rsidR="00846AB9" w:rsidRPr="00BE7981">
        <w:rPr>
          <w:rFonts w:cs="Calibri"/>
          <w:iCs/>
          <w:sz w:val="24"/>
          <w:szCs w:val="24"/>
        </w:rPr>
        <w:t xml:space="preserve">(10/2011-02/2013)               </w:t>
      </w:r>
    </w:p>
    <w:p w14:paraId="375F909A" w14:textId="77777777" w:rsidR="00E27766" w:rsidRPr="00BE7981" w:rsidRDefault="00846AB9" w:rsidP="0066253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Calibri"/>
          <w:iCs/>
          <w:sz w:val="24"/>
          <w:szCs w:val="24"/>
        </w:rPr>
      </w:pPr>
      <w:r w:rsidRPr="00BE7981">
        <w:rPr>
          <w:rFonts w:cs="Calibri"/>
          <w:b/>
          <w:i/>
          <w:iCs/>
          <w:sz w:val="24"/>
          <w:szCs w:val="24"/>
        </w:rPr>
        <w:t xml:space="preserve">      </w:t>
      </w:r>
      <w:r w:rsidR="00E27766" w:rsidRPr="00BE7981">
        <w:rPr>
          <w:rFonts w:cs="Calibri"/>
          <w:b/>
          <w:i/>
          <w:iCs/>
          <w:sz w:val="24"/>
          <w:szCs w:val="24"/>
        </w:rPr>
        <w:t xml:space="preserve"> Chemveda Life Sciences India Pvt. Ltd</w:t>
      </w:r>
      <w:r w:rsidR="00E27766" w:rsidRPr="00BE7981">
        <w:rPr>
          <w:rFonts w:cs="Calibri"/>
          <w:iCs/>
          <w:sz w:val="24"/>
          <w:szCs w:val="24"/>
        </w:rPr>
        <w:t xml:space="preserve">., </w:t>
      </w:r>
      <w:r w:rsidRPr="00BE7981">
        <w:rPr>
          <w:rFonts w:cs="Calibri"/>
          <w:iCs/>
          <w:sz w:val="24"/>
          <w:szCs w:val="24"/>
        </w:rPr>
        <w:t>Hyderabad</w:t>
      </w:r>
      <w:r w:rsidR="00E27766" w:rsidRPr="00BE7981">
        <w:rPr>
          <w:rFonts w:cs="Calibri"/>
          <w:iCs/>
          <w:sz w:val="24"/>
          <w:szCs w:val="24"/>
        </w:rPr>
        <w:t xml:space="preserve"> </w:t>
      </w:r>
    </w:p>
    <w:p w14:paraId="683B28A7" w14:textId="77777777" w:rsidR="00662532" w:rsidRPr="00BE7981" w:rsidRDefault="00662532" w:rsidP="0066253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Calibri"/>
          <w:iCs/>
          <w:sz w:val="24"/>
          <w:szCs w:val="24"/>
        </w:rPr>
      </w:pPr>
    </w:p>
    <w:p w14:paraId="40937E29" w14:textId="0D2845C9" w:rsidR="00932489" w:rsidRPr="00BE7981" w:rsidRDefault="001701FD" w:rsidP="0093248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Calibri"/>
          <w:iCs/>
          <w:sz w:val="24"/>
          <w:szCs w:val="24"/>
        </w:rPr>
      </w:pPr>
      <w:r>
        <w:rPr>
          <w:rFonts w:cs="Calibri"/>
          <w:b/>
          <w:iCs/>
          <w:sz w:val="24"/>
          <w:szCs w:val="24"/>
        </w:rPr>
        <w:t>9</w:t>
      </w:r>
      <w:r w:rsidR="00F65D2D" w:rsidRPr="00BE7981">
        <w:rPr>
          <w:rFonts w:cs="Calibri"/>
          <w:b/>
          <w:i/>
          <w:iCs/>
          <w:sz w:val="24"/>
          <w:szCs w:val="24"/>
        </w:rPr>
        <w:t xml:space="preserve">.   </w:t>
      </w:r>
      <w:r w:rsidR="002C508B" w:rsidRPr="00BE7981">
        <w:rPr>
          <w:rFonts w:cs="Calibri"/>
          <w:b/>
          <w:i/>
          <w:iCs/>
          <w:sz w:val="24"/>
          <w:szCs w:val="24"/>
        </w:rPr>
        <w:t>Senior Research Associate</w:t>
      </w:r>
      <w:r w:rsidR="00AA5292" w:rsidRPr="00BE7981">
        <w:rPr>
          <w:rFonts w:cs="Calibri"/>
          <w:iCs/>
          <w:sz w:val="24"/>
          <w:szCs w:val="24"/>
        </w:rPr>
        <w:t xml:space="preserve">    </w:t>
      </w:r>
      <w:r w:rsidR="00F534EE" w:rsidRPr="00BE7981">
        <w:rPr>
          <w:rFonts w:cs="Calibri"/>
          <w:iCs/>
          <w:sz w:val="24"/>
          <w:szCs w:val="24"/>
        </w:rPr>
        <w:t xml:space="preserve">   </w:t>
      </w:r>
      <w:r w:rsidR="00BF6351" w:rsidRPr="00BE7981">
        <w:rPr>
          <w:rFonts w:cs="Calibri"/>
          <w:iCs/>
          <w:sz w:val="24"/>
          <w:szCs w:val="24"/>
        </w:rPr>
        <w:t xml:space="preserve">   </w:t>
      </w:r>
      <w:r w:rsidR="007F5B14" w:rsidRPr="00BE7981">
        <w:rPr>
          <w:rFonts w:cs="Calibri"/>
          <w:iCs/>
          <w:sz w:val="24"/>
          <w:szCs w:val="24"/>
        </w:rPr>
        <w:t xml:space="preserve">                                                          </w:t>
      </w:r>
      <w:r w:rsidR="006B353A" w:rsidRPr="00BE7981">
        <w:rPr>
          <w:rFonts w:cs="Calibri"/>
          <w:iCs/>
          <w:sz w:val="24"/>
          <w:szCs w:val="24"/>
        </w:rPr>
        <w:t xml:space="preserve"> </w:t>
      </w:r>
      <w:r w:rsidR="007F5B14" w:rsidRPr="00BE7981">
        <w:rPr>
          <w:rFonts w:cs="Calibri"/>
          <w:iCs/>
          <w:sz w:val="24"/>
          <w:szCs w:val="24"/>
        </w:rPr>
        <w:t xml:space="preserve"> </w:t>
      </w:r>
      <w:r w:rsidR="00DC59B7" w:rsidRPr="00BE7981">
        <w:rPr>
          <w:rFonts w:cs="Calibri"/>
          <w:iCs/>
          <w:sz w:val="24"/>
          <w:szCs w:val="24"/>
        </w:rPr>
        <w:t xml:space="preserve">       </w:t>
      </w:r>
      <w:r w:rsidR="00AA5292" w:rsidRPr="00BE7981">
        <w:rPr>
          <w:rFonts w:cs="Calibri"/>
          <w:iCs/>
          <w:sz w:val="24"/>
          <w:szCs w:val="24"/>
        </w:rPr>
        <w:t>(10/2010-09/2011)</w:t>
      </w:r>
      <w:r w:rsidR="002C508B" w:rsidRPr="00BE7981">
        <w:rPr>
          <w:rFonts w:cs="Calibri"/>
          <w:b/>
          <w:iCs/>
          <w:sz w:val="24"/>
          <w:szCs w:val="24"/>
        </w:rPr>
        <w:t xml:space="preserve"> </w:t>
      </w:r>
      <w:r w:rsidR="00AA5292" w:rsidRPr="00BE7981">
        <w:rPr>
          <w:rFonts w:cs="Calibri"/>
          <w:iCs/>
          <w:sz w:val="24"/>
          <w:szCs w:val="24"/>
        </w:rPr>
        <w:t xml:space="preserve"> </w:t>
      </w:r>
      <w:r w:rsidR="00932489" w:rsidRPr="00BE7981">
        <w:rPr>
          <w:rFonts w:cs="Calibri"/>
          <w:iCs/>
          <w:sz w:val="24"/>
          <w:szCs w:val="24"/>
        </w:rPr>
        <w:t xml:space="preserve">       </w:t>
      </w:r>
    </w:p>
    <w:p w14:paraId="755BCF85" w14:textId="77777777" w:rsidR="00662532" w:rsidRPr="00BE7981" w:rsidRDefault="00932489" w:rsidP="0093248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Calibri"/>
          <w:iCs/>
          <w:sz w:val="24"/>
          <w:szCs w:val="24"/>
        </w:rPr>
      </w:pPr>
      <w:r w:rsidRPr="00BE7981">
        <w:rPr>
          <w:rFonts w:cs="Calibri"/>
          <w:iCs/>
          <w:sz w:val="24"/>
          <w:szCs w:val="24"/>
        </w:rPr>
        <w:t xml:space="preserve">      </w:t>
      </w:r>
      <w:r w:rsidR="007F5B14" w:rsidRPr="00BE7981">
        <w:rPr>
          <w:rFonts w:cs="Calibri"/>
          <w:b/>
          <w:i/>
          <w:iCs/>
          <w:sz w:val="24"/>
          <w:szCs w:val="24"/>
        </w:rPr>
        <w:t>Sai Advantium Pharma Ltd.</w:t>
      </w:r>
      <w:r w:rsidR="007F5B14" w:rsidRPr="00BE7981">
        <w:rPr>
          <w:rFonts w:cs="Calibri"/>
          <w:iCs/>
          <w:sz w:val="24"/>
          <w:szCs w:val="24"/>
        </w:rPr>
        <w:t>,</w:t>
      </w:r>
      <w:r w:rsidR="007F5B14" w:rsidRPr="00BE7981">
        <w:rPr>
          <w:rFonts w:cs="Calibri"/>
          <w:b/>
          <w:iCs/>
          <w:sz w:val="24"/>
          <w:szCs w:val="24"/>
        </w:rPr>
        <w:t xml:space="preserve"> </w:t>
      </w:r>
      <w:r w:rsidR="007F5B14" w:rsidRPr="00BE7981">
        <w:rPr>
          <w:rFonts w:cs="Calibri"/>
          <w:iCs/>
          <w:sz w:val="24"/>
          <w:szCs w:val="24"/>
        </w:rPr>
        <w:t>Hyderabad</w:t>
      </w:r>
      <w:r w:rsidR="00AA5292" w:rsidRPr="00BE7981">
        <w:rPr>
          <w:rFonts w:cs="Calibri"/>
          <w:iCs/>
          <w:sz w:val="24"/>
          <w:szCs w:val="24"/>
        </w:rPr>
        <w:t xml:space="preserve"> </w:t>
      </w:r>
    </w:p>
    <w:p w14:paraId="5E351F58" w14:textId="77777777" w:rsidR="002C508B" w:rsidRPr="00BE7981" w:rsidRDefault="00AA5292" w:rsidP="0066253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Calibri"/>
          <w:iCs/>
          <w:sz w:val="24"/>
          <w:szCs w:val="24"/>
        </w:rPr>
      </w:pPr>
      <w:r w:rsidRPr="00BE7981">
        <w:rPr>
          <w:rFonts w:cs="Calibri"/>
          <w:iCs/>
          <w:sz w:val="24"/>
          <w:szCs w:val="24"/>
        </w:rPr>
        <w:t xml:space="preserve">                                                                           </w:t>
      </w:r>
      <w:r w:rsidR="00DC59B7" w:rsidRPr="00BE7981">
        <w:rPr>
          <w:rFonts w:cs="Calibri"/>
          <w:iCs/>
          <w:sz w:val="24"/>
          <w:szCs w:val="24"/>
        </w:rPr>
        <w:t xml:space="preserve"> </w:t>
      </w:r>
    </w:p>
    <w:p w14:paraId="370060E4" w14:textId="50A7733E" w:rsidR="00921F3F" w:rsidRPr="00BE7981" w:rsidRDefault="001701FD" w:rsidP="003B3E0F">
      <w:pPr>
        <w:pStyle w:val="ListParagraph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b/>
          <w:iCs/>
          <w:sz w:val="24"/>
          <w:szCs w:val="24"/>
        </w:rPr>
        <w:t>10</w:t>
      </w:r>
      <w:r w:rsidR="002C508B" w:rsidRPr="00BE7981">
        <w:rPr>
          <w:rFonts w:cs="Calibri"/>
          <w:b/>
          <w:iCs/>
          <w:sz w:val="24"/>
          <w:szCs w:val="24"/>
        </w:rPr>
        <w:t xml:space="preserve">. </w:t>
      </w:r>
      <w:r w:rsidR="002174BA" w:rsidRPr="00BE7981">
        <w:rPr>
          <w:rFonts w:cs="Calibri"/>
          <w:b/>
          <w:iCs/>
          <w:sz w:val="24"/>
          <w:szCs w:val="24"/>
        </w:rPr>
        <w:t xml:space="preserve"> </w:t>
      </w:r>
      <w:r w:rsidR="003B3E0F" w:rsidRPr="00BE7981">
        <w:rPr>
          <w:rFonts w:cs="Calibri"/>
          <w:b/>
          <w:iCs/>
          <w:sz w:val="24"/>
          <w:szCs w:val="24"/>
        </w:rPr>
        <w:t xml:space="preserve"> </w:t>
      </w:r>
      <w:r w:rsidR="00921F3F" w:rsidRPr="00BE7981">
        <w:rPr>
          <w:rFonts w:cs="Calibri"/>
          <w:b/>
          <w:i/>
          <w:iCs/>
          <w:sz w:val="24"/>
          <w:szCs w:val="24"/>
        </w:rPr>
        <w:t>Senior Research Fellow/Junior Research Fellow</w:t>
      </w:r>
      <w:r w:rsidR="007D5163" w:rsidRPr="00BE7981">
        <w:rPr>
          <w:rFonts w:cs="Calibri"/>
          <w:bCs/>
          <w:sz w:val="24"/>
          <w:szCs w:val="24"/>
        </w:rPr>
        <w:t xml:space="preserve"> </w:t>
      </w:r>
      <w:r w:rsidR="008A2500" w:rsidRPr="00BE7981">
        <w:rPr>
          <w:rFonts w:cs="Calibri"/>
          <w:bCs/>
          <w:sz w:val="24"/>
          <w:szCs w:val="24"/>
        </w:rPr>
        <w:t xml:space="preserve">  </w:t>
      </w:r>
      <w:r w:rsidR="009F2606" w:rsidRPr="00BE7981">
        <w:rPr>
          <w:rFonts w:cs="Calibri"/>
          <w:bCs/>
          <w:sz w:val="24"/>
          <w:szCs w:val="24"/>
        </w:rPr>
        <w:t xml:space="preserve">      </w:t>
      </w:r>
      <w:r w:rsidR="009513F7" w:rsidRPr="00BE7981">
        <w:rPr>
          <w:rFonts w:cs="Calibri"/>
          <w:bCs/>
          <w:sz w:val="24"/>
          <w:szCs w:val="24"/>
        </w:rPr>
        <w:t xml:space="preserve">                       </w:t>
      </w:r>
      <w:r w:rsidR="00DC59B7" w:rsidRPr="00BE7981">
        <w:rPr>
          <w:rFonts w:cs="Calibri"/>
          <w:bCs/>
          <w:sz w:val="24"/>
          <w:szCs w:val="24"/>
        </w:rPr>
        <w:t xml:space="preserve">     </w:t>
      </w:r>
      <w:r w:rsidR="009F2606" w:rsidRPr="00BE7981">
        <w:rPr>
          <w:rFonts w:cs="Calibri"/>
          <w:bCs/>
          <w:sz w:val="24"/>
          <w:szCs w:val="24"/>
        </w:rPr>
        <w:t xml:space="preserve"> </w:t>
      </w:r>
      <w:r w:rsidR="006A185E" w:rsidRPr="00BE7981">
        <w:rPr>
          <w:rFonts w:cs="Calibri"/>
          <w:bCs/>
          <w:sz w:val="24"/>
          <w:szCs w:val="24"/>
        </w:rPr>
        <w:t xml:space="preserve"> </w:t>
      </w:r>
      <w:r w:rsidR="00921F3F" w:rsidRPr="00BE7981">
        <w:rPr>
          <w:rFonts w:cs="Calibri"/>
          <w:sz w:val="24"/>
          <w:szCs w:val="24"/>
        </w:rPr>
        <w:t>(0</w:t>
      </w:r>
      <w:r w:rsidR="00B61FCD" w:rsidRPr="00BE7981">
        <w:rPr>
          <w:rFonts w:cs="Calibri"/>
          <w:sz w:val="24"/>
          <w:szCs w:val="24"/>
        </w:rPr>
        <w:t>8</w:t>
      </w:r>
      <w:r w:rsidR="00921F3F" w:rsidRPr="00BE7981">
        <w:rPr>
          <w:rFonts w:cs="Calibri"/>
          <w:sz w:val="24"/>
          <w:szCs w:val="24"/>
        </w:rPr>
        <w:t>/2005-</w:t>
      </w:r>
      <w:r w:rsidR="00325C1A" w:rsidRPr="00BE7981">
        <w:rPr>
          <w:rFonts w:cs="Calibri"/>
          <w:sz w:val="24"/>
          <w:szCs w:val="24"/>
        </w:rPr>
        <w:t>08/2010</w:t>
      </w:r>
      <w:r w:rsidR="00921F3F" w:rsidRPr="00BE7981">
        <w:rPr>
          <w:rFonts w:cs="Calibri"/>
          <w:sz w:val="24"/>
          <w:szCs w:val="24"/>
        </w:rPr>
        <w:t>)</w:t>
      </w:r>
    </w:p>
    <w:p w14:paraId="2491D037" w14:textId="77777777" w:rsidR="002174BA" w:rsidRPr="00BE7981" w:rsidRDefault="002174BA" w:rsidP="002174B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BE7981">
        <w:rPr>
          <w:rFonts w:cs="Calibri"/>
          <w:iCs/>
          <w:sz w:val="24"/>
          <w:szCs w:val="24"/>
        </w:rPr>
        <w:t xml:space="preserve">     </w:t>
      </w:r>
      <w:r w:rsidR="003B3E0F" w:rsidRPr="00BE7981">
        <w:rPr>
          <w:rFonts w:cs="Calibri"/>
          <w:iCs/>
          <w:sz w:val="24"/>
          <w:szCs w:val="24"/>
        </w:rPr>
        <w:t xml:space="preserve"> </w:t>
      </w:r>
      <w:r w:rsidRPr="00BE7981">
        <w:rPr>
          <w:rFonts w:cs="Calibri"/>
          <w:b/>
          <w:i/>
          <w:iCs/>
          <w:sz w:val="24"/>
          <w:szCs w:val="24"/>
        </w:rPr>
        <w:t>CSIR-</w:t>
      </w:r>
      <w:r w:rsidRPr="00BE7981">
        <w:rPr>
          <w:rFonts w:cs="Calibri"/>
          <w:b/>
          <w:i/>
          <w:sz w:val="24"/>
          <w:szCs w:val="24"/>
        </w:rPr>
        <w:t>IICT</w:t>
      </w:r>
      <w:r w:rsidRPr="00BE7981">
        <w:rPr>
          <w:rFonts w:cs="Calibri"/>
          <w:sz w:val="24"/>
          <w:szCs w:val="24"/>
        </w:rPr>
        <w:t>, Hyderabad</w:t>
      </w:r>
    </w:p>
    <w:p w14:paraId="08ED891A" w14:textId="77777777" w:rsidR="00CD5DDF" w:rsidRPr="00BE7981" w:rsidRDefault="00CD5DDF" w:rsidP="002174B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1BB169FD" w14:textId="7F8A162A" w:rsidR="00596D5C" w:rsidRPr="00BE7981" w:rsidRDefault="00572A16" w:rsidP="002174B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BE7981">
        <w:rPr>
          <w:rFonts w:cs="Calibri"/>
          <w:b/>
          <w:bCs/>
          <w:sz w:val="24"/>
          <w:szCs w:val="24"/>
        </w:rPr>
        <w:t>1</w:t>
      </w:r>
      <w:r w:rsidR="001701FD">
        <w:rPr>
          <w:rFonts w:cs="Calibri"/>
          <w:b/>
          <w:bCs/>
          <w:sz w:val="24"/>
          <w:szCs w:val="24"/>
        </w:rPr>
        <w:t>1</w:t>
      </w:r>
      <w:r w:rsidR="00596D5C" w:rsidRPr="00BE7981">
        <w:rPr>
          <w:rFonts w:cs="Calibri"/>
          <w:b/>
          <w:bCs/>
          <w:sz w:val="24"/>
          <w:szCs w:val="24"/>
        </w:rPr>
        <w:t xml:space="preserve">.  </w:t>
      </w:r>
      <w:r w:rsidR="00596D5C" w:rsidRPr="00BE7981">
        <w:rPr>
          <w:rFonts w:cs="Calibri"/>
          <w:b/>
          <w:bCs/>
          <w:i/>
          <w:sz w:val="24"/>
          <w:szCs w:val="24"/>
        </w:rPr>
        <w:t xml:space="preserve">Senior Executive in </w:t>
      </w:r>
      <w:r w:rsidR="00596D5C" w:rsidRPr="00BE7981">
        <w:rPr>
          <w:rFonts w:cs="Calibri"/>
          <w:b/>
          <w:i/>
          <w:sz w:val="24"/>
          <w:szCs w:val="24"/>
        </w:rPr>
        <w:t>Dr Reddy’s Laboratories</w:t>
      </w:r>
      <w:r w:rsidR="00596D5C" w:rsidRPr="00BE7981">
        <w:rPr>
          <w:rFonts w:cs="Calibri"/>
          <w:i/>
          <w:sz w:val="24"/>
          <w:szCs w:val="24"/>
        </w:rPr>
        <w:t xml:space="preserve">, Hyderabad, India        </w:t>
      </w:r>
      <w:r w:rsidR="00DC59B7" w:rsidRPr="00BE7981">
        <w:rPr>
          <w:rFonts w:cs="Calibri"/>
          <w:i/>
          <w:sz w:val="24"/>
          <w:szCs w:val="24"/>
        </w:rPr>
        <w:t xml:space="preserve">  </w:t>
      </w:r>
      <w:r w:rsidR="00596D5C" w:rsidRPr="00BE7981">
        <w:rPr>
          <w:rFonts w:cs="Calibri"/>
          <w:i/>
          <w:sz w:val="24"/>
          <w:szCs w:val="24"/>
        </w:rPr>
        <w:t xml:space="preserve"> </w:t>
      </w:r>
      <w:r w:rsidR="006A185E" w:rsidRPr="00BE7981">
        <w:rPr>
          <w:rFonts w:cs="Calibri"/>
          <w:i/>
          <w:sz w:val="24"/>
          <w:szCs w:val="24"/>
        </w:rPr>
        <w:t xml:space="preserve"> </w:t>
      </w:r>
      <w:r w:rsidR="00596D5C" w:rsidRPr="00BE7981">
        <w:rPr>
          <w:rFonts w:cs="Calibri"/>
          <w:sz w:val="24"/>
          <w:szCs w:val="24"/>
        </w:rPr>
        <w:t>(08/2003-08/2005)</w:t>
      </w:r>
    </w:p>
    <w:p w14:paraId="003BC397" w14:textId="77777777" w:rsidR="003C34A0" w:rsidRPr="00BE7981" w:rsidRDefault="003C34A0" w:rsidP="002174B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/>
          <w:bCs/>
          <w:sz w:val="24"/>
          <w:szCs w:val="24"/>
        </w:rPr>
      </w:pPr>
    </w:p>
    <w:p w14:paraId="0FCB1F92" w14:textId="77777777" w:rsidR="003C34A0" w:rsidRPr="00BE7981" w:rsidRDefault="008B0076" w:rsidP="00AC03B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/>
          <w:bCs/>
          <w:sz w:val="24"/>
          <w:szCs w:val="24"/>
        </w:rPr>
      </w:pPr>
      <w:r w:rsidRPr="00BE7981">
        <w:rPr>
          <w:rFonts w:cs="Calibri"/>
          <w:b/>
          <w:bCs/>
          <w:sz w:val="24"/>
          <w:szCs w:val="24"/>
        </w:rPr>
        <w:t>AREA OF</w:t>
      </w:r>
      <w:r w:rsidR="003C34A0" w:rsidRPr="00BE7981">
        <w:rPr>
          <w:rFonts w:cs="Calibri"/>
          <w:b/>
          <w:bCs/>
          <w:sz w:val="24"/>
          <w:szCs w:val="24"/>
        </w:rPr>
        <w:t xml:space="preserve"> </w:t>
      </w:r>
      <w:r w:rsidRPr="00BE7981">
        <w:rPr>
          <w:rFonts w:cs="Calibri"/>
          <w:b/>
          <w:bCs/>
          <w:sz w:val="24"/>
          <w:szCs w:val="24"/>
        </w:rPr>
        <w:t xml:space="preserve">SPECIFIC RESEARCH </w:t>
      </w:r>
      <w:r w:rsidR="00E3017F" w:rsidRPr="00BE7981">
        <w:rPr>
          <w:rFonts w:cs="Calibri"/>
          <w:b/>
          <w:bCs/>
          <w:sz w:val="24"/>
          <w:szCs w:val="24"/>
        </w:rPr>
        <w:t>INTEREST</w:t>
      </w:r>
    </w:p>
    <w:p w14:paraId="7E86E1DA" w14:textId="77777777" w:rsidR="00AC03B0" w:rsidRPr="00BE7981" w:rsidRDefault="00AC03B0" w:rsidP="002174B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/>
          <w:bCs/>
          <w:sz w:val="24"/>
          <w:szCs w:val="24"/>
        </w:rPr>
      </w:pPr>
    </w:p>
    <w:p w14:paraId="5375E106" w14:textId="6C898136" w:rsidR="001B7BD9" w:rsidRPr="00BE7981" w:rsidRDefault="001B7BD9" w:rsidP="00FE79F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Organic synthesis and asymmetric catalysis</w:t>
      </w:r>
    </w:p>
    <w:p w14:paraId="17937126" w14:textId="1A4490DB" w:rsidR="00AC03B0" w:rsidRPr="00BE7981" w:rsidRDefault="00AC03B0" w:rsidP="00FE79F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Synthesis of bioactive Peptides and Peptidomimetics.</w:t>
      </w:r>
    </w:p>
    <w:p w14:paraId="0E687BBA" w14:textId="7AD960C3" w:rsidR="00AC03B0" w:rsidRPr="00BE7981" w:rsidRDefault="00AC03B0" w:rsidP="00FE79F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 xml:space="preserve">Late-stage functionalization of peptides </w:t>
      </w:r>
      <w:r w:rsidR="00FE5B8F" w:rsidRPr="00BE7981">
        <w:rPr>
          <w:rFonts w:cs="Calibri"/>
          <w:sz w:val="24"/>
          <w:szCs w:val="24"/>
        </w:rPr>
        <w:t>and bioactive molecules</w:t>
      </w:r>
      <w:r w:rsidRPr="00BE7981">
        <w:rPr>
          <w:rFonts w:cs="Calibri"/>
          <w:sz w:val="24"/>
          <w:szCs w:val="24"/>
        </w:rPr>
        <w:t xml:space="preserve">. </w:t>
      </w:r>
    </w:p>
    <w:p w14:paraId="21ABB529" w14:textId="3E0D9523" w:rsidR="00CD4D41" w:rsidRPr="00BE7981" w:rsidRDefault="00CD4D41" w:rsidP="00FE79F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Process Chemistry</w:t>
      </w:r>
    </w:p>
    <w:p w14:paraId="595F3588" w14:textId="77777777" w:rsidR="00AC03B0" w:rsidRPr="00BE7981" w:rsidRDefault="00AC03B0" w:rsidP="00AC03B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34958DA1" w14:textId="77777777" w:rsidR="00AC03B0" w:rsidRPr="00BE7981" w:rsidRDefault="00AC03B0" w:rsidP="00AC03B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BE7981">
        <w:rPr>
          <w:rFonts w:cs="Calibri"/>
          <w:b/>
          <w:bCs/>
          <w:sz w:val="24"/>
          <w:szCs w:val="24"/>
        </w:rPr>
        <w:t>RESEARCH HIGHLIGHTS</w:t>
      </w:r>
    </w:p>
    <w:p w14:paraId="6867308E" w14:textId="77777777" w:rsidR="0004449B" w:rsidRPr="00BE7981" w:rsidRDefault="0004449B" w:rsidP="00F2044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sz w:val="24"/>
          <w:szCs w:val="24"/>
        </w:rPr>
      </w:pPr>
      <w:bookmarkStart w:id="0" w:name="_Hlk107659191"/>
    </w:p>
    <w:p w14:paraId="59BE93F9" w14:textId="77777777" w:rsidR="00E97BD0" w:rsidRPr="00BE7981" w:rsidRDefault="00E97BD0" w:rsidP="00FE79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48" w:hanging="448"/>
        <w:contextualSpacing w:val="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 xml:space="preserve">The synthesis of </w:t>
      </w:r>
      <w:r w:rsidRPr="00BE7981">
        <w:rPr>
          <w:rFonts w:cs="Calibri"/>
          <w:b/>
          <w:bCs/>
          <w:sz w:val="24"/>
          <w:szCs w:val="24"/>
        </w:rPr>
        <w:t>Antimicrobial</w:t>
      </w:r>
      <w:r w:rsidRPr="00BE7981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b/>
          <w:sz w:val="24"/>
          <w:szCs w:val="24"/>
        </w:rPr>
        <w:t>Peptides</w:t>
      </w:r>
      <w:r w:rsidRPr="00BE7981">
        <w:rPr>
          <w:rFonts w:cs="Calibri"/>
          <w:sz w:val="24"/>
          <w:szCs w:val="24"/>
        </w:rPr>
        <w:t xml:space="preserve">. </w:t>
      </w:r>
    </w:p>
    <w:p w14:paraId="7F3F8FDE" w14:textId="79355A40" w:rsidR="0070111D" w:rsidRPr="00BE7981" w:rsidRDefault="000659DB" w:rsidP="002B3EF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During COVID pandemic</w:t>
      </w:r>
      <w:r w:rsidR="0070111D" w:rsidRPr="00BE7981">
        <w:rPr>
          <w:rFonts w:cs="Calibri"/>
          <w:sz w:val="24"/>
          <w:szCs w:val="24"/>
        </w:rPr>
        <w:t>, worked on anti-viral projects. Developed scalable synthesis of TLR7/8 agonist-imidazo quinoline molecule which is used as an adjuvant used in COVAXIN (patent filed</w:t>
      </w:r>
      <w:r w:rsidR="005D0F3D">
        <w:rPr>
          <w:rFonts w:cs="Calibri"/>
          <w:sz w:val="24"/>
          <w:szCs w:val="24"/>
        </w:rPr>
        <w:t xml:space="preserve"> in 2021</w:t>
      </w:r>
      <w:r w:rsidR="0070111D" w:rsidRPr="00BE7981">
        <w:rPr>
          <w:rFonts w:cs="Calibri"/>
          <w:sz w:val="24"/>
          <w:szCs w:val="24"/>
        </w:rPr>
        <w:t xml:space="preserve">).  </w:t>
      </w:r>
    </w:p>
    <w:p w14:paraId="447F44BD" w14:textId="195548B0" w:rsidR="000659DB" w:rsidRPr="00BE7981" w:rsidRDefault="0070111D" w:rsidP="002B3EF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Developed a novel, cost-effective and scalable process for an anti-viral drug, Nirmatravir (PF-07321332</w:t>
      </w:r>
      <w:r w:rsidR="00512483" w:rsidRPr="00BE7981">
        <w:rPr>
          <w:rFonts w:cs="Calibri"/>
          <w:sz w:val="24"/>
          <w:szCs w:val="24"/>
        </w:rPr>
        <w:t xml:space="preserve">, </w:t>
      </w:r>
      <w:r w:rsidR="00512483" w:rsidRPr="00BE7981">
        <w:rPr>
          <w:rFonts w:cs="Calibri"/>
          <w:i/>
          <w:iCs/>
          <w:sz w:val="24"/>
          <w:szCs w:val="24"/>
        </w:rPr>
        <w:t>Tetrahedron Chem</w:t>
      </w:r>
      <w:r w:rsidR="00512483" w:rsidRPr="00BE7981">
        <w:rPr>
          <w:rFonts w:cs="Calibri"/>
          <w:sz w:val="24"/>
          <w:szCs w:val="24"/>
        </w:rPr>
        <w:t xml:space="preserve">, </w:t>
      </w:r>
      <w:r w:rsidR="00512483" w:rsidRPr="00BE7981">
        <w:rPr>
          <w:rFonts w:cs="Calibri"/>
          <w:b/>
          <w:bCs/>
          <w:sz w:val="24"/>
          <w:szCs w:val="24"/>
        </w:rPr>
        <w:t>2022</w:t>
      </w:r>
      <w:r w:rsidR="00512483" w:rsidRPr="00BE7981">
        <w:rPr>
          <w:rFonts w:cs="Calibri"/>
          <w:sz w:val="24"/>
          <w:szCs w:val="24"/>
        </w:rPr>
        <w:t>, 4, 100033</w:t>
      </w:r>
      <w:r w:rsidRPr="00BE7981">
        <w:rPr>
          <w:rFonts w:cs="Calibri"/>
          <w:sz w:val="24"/>
          <w:szCs w:val="24"/>
        </w:rPr>
        <w:t>) (Patent filed</w:t>
      </w:r>
      <w:r w:rsidR="005D0F3D">
        <w:rPr>
          <w:rFonts w:cs="Calibri"/>
          <w:sz w:val="24"/>
          <w:szCs w:val="24"/>
        </w:rPr>
        <w:t xml:space="preserve"> in 2022</w:t>
      </w:r>
      <w:r w:rsidRPr="00BE7981">
        <w:rPr>
          <w:rFonts w:cs="Calibri"/>
          <w:sz w:val="24"/>
          <w:szCs w:val="24"/>
        </w:rPr>
        <w:t>).</w:t>
      </w:r>
      <w:r w:rsidR="000659DB" w:rsidRPr="00BE7981">
        <w:rPr>
          <w:rFonts w:cs="Calibri"/>
          <w:sz w:val="24"/>
          <w:szCs w:val="24"/>
        </w:rPr>
        <w:t xml:space="preserve"> </w:t>
      </w:r>
    </w:p>
    <w:p w14:paraId="617CE1B2" w14:textId="31AEB0EF" w:rsidR="00E97BD0" w:rsidRPr="00BE7981" w:rsidRDefault="001A161C" w:rsidP="002B3EF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Developed convergent</w:t>
      </w:r>
      <w:r w:rsidR="00E97BD0" w:rsidRPr="00BE7981">
        <w:rPr>
          <w:rFonts w:cs="Calibri"/>
          <w:sz w:val="24"/>
          <w:szCs w:val="24"/>
        </w:rPr>
        <w:t xml:space="preserve"> synthesis of peptide drug Dalargin, used for the treatment of COVID-19, recommended by WHO</w:t>
      </w:r>
      <w:r w:rsidRPr="00BE7981">
        <w:rPr>
          <w:rFonts w:cs="Calibri"/>
          <w:sz w:val="24"/>
          <w:szCs w:val="24"/>
        </w:rPr>
        <w:t xml:space="preserve"> (</w:t>
      </w:r>
      <w:r w:rsidR="00C42178" w:rsidRPr="00BE7981">
        <w:rPr>
          <w:rFonts w:cstheme="minorHAnsi"/>
          <w:i/>
          <w:sz w:val="24"/>
          <w:szCs w:val="24"/>
        </w:rPr>
        <w:t>Tetrahedron Lett</w:t>
      </w:r>
      <w:r w:rsidR="00C42178" w:rsidRPr="00BE7981">
        <w:rPr>
          <w:rFonts w:cstheme="minorHAnsi"/>
          <w:sz w:val="24"/>
          <w:szCs w:val="24"/>
        </w:rPr>
        <w:t xml:space="preserve">., </w:t>
      </w:r>
      <w:r w:rsidR="00C42178" w:rsidRPr="00BE7981">
        <w:rPr>
          <w:rFonts w:cstheme="minorHAnsi"/>
          <w:b/>
          <w:sz w:val="24"/>
          <w:szCs w:val="24"/>
        </w:rPr>
        <w:t>2024</w:t>
      </w:r>
      <w:r w:rsidR="00C42178" w:rsidRPr="00BE7981">
        <w:rPr>
          <w:rFonts w:cstheme="minorHAnsi"/>
          <w:sz w:val="24"/>
          <w:szCs w:val="24"/>
        </w:rPr>
        <w:t xml:space="preserve">, </w:t>
      </w:r>
      <w:r w:rsidR="00C42178" w:rsidRPr="00BE7981">
        <w:rPr>
          <w:rFonts w:cstheme="minorHAnsi"/>
          <w:i/>
          <w:sz w:val="24"/>
          <w:szCs w:val="24"/>
        </w:rPr>
        <w:t>137</w:t>
      </w:r>
      <w:r w:rsidR="00C42178" w:rsidRPr="00BE7981">
        <w:rPr>
          <w:rFonts w:cstheme="minorHAnsi"/>
          <w:sz w:val="24"/>
          <w:szCs w:val="24"/>
        </w:rPr>
        <w:t>, 154932)</w:t>
      </w:r>
      <w:r w:rsidR="00E97BD0" w:rsidRPr="00BE7981">
        <w:rPr>
          <w:rFonts w:cs="Calibri"/>
          <w:sz w:val="24"/>
          <w:szCs w:val="24"/>
        </w:rPr>
        <w:t xml:space="preserve">. </w:t>
      </w:r>
      <w:r w:rsidR="000659DB" w:rsidRPr="00BE7981">
        <w:rPr>
          <w:rFonts w:cs="Calibri"/>
          <w:sz w:val="24"/>
          <w:szCs w:val="24"/>
        </w:rPr>
        <w:t>Completed the</w:t>
      </w:r>
      <w:r w:rsidR="00E97BD0" w:rsidRPr="00BE7981">
        <w:rPr>
          <w:rFonts w:cs="Calibri"/>
          <w:sz w:val="24"/>
          <w:szCs w:val="24"/>
        </w:rPr>
        <w:t xml:space="preserve"> synthesis of bioactive peptide, Plitidepsin</w:t>
      </w:r>
      <w:r w:rsidR="000659DB" w:rsidRPr="00BE7981">
        <w:rPr>
          <w:rFonts w:cs="Calibri"/>
          <w:sz w:val="24"/>
          <w:szCs w:val="24"/>
        </w:rPr>
        <w:t xml:space="preserve"> (anti-cancer agent) which is 28-fold more active than remedisivir</w:t>
      </w:r>
      <w:r w:rsidR="00E97BD0" w:rsidRPr="00BE7981">
        <w:rPr>
          <w:rFonts w:cs="Calibri"/>
          <w:sz w:val="24"/>
          <w:szCs w:val="24"/>
        </w:rPr>
        <w:t>.</w:t>
      </w:r>
    </w:p>
    <w:p w14:paraId="2FA88D1A" w14:textId="11C9091D" w:rsidR="00E97BD0" w:rsidRPr="00BE7981" w:rsidRDefault="00E97BD0" w:rsidP="002B3EF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 xml:space="preserve">Involved in the synthesis of teixobactin, a peptidyl antibiotic. Teixobactin exhibits good activity against a wide range of Gram-positicve pathogens as well as </w:t>
      </w:r>
      <w:r w:rsidRPr="00BE7981">
        <w:rPr>
          <w:rFonts w:cs="Calibri"/>
          <w:i/>
          <w:sz w:val="24"/>
          <w:szCs w:val="24"/>
        </w:rPr>
        <w:t>Mycobacterium tuberculosis</w:t>
      </w:r>
      <w:r w:rsidRPr="00BE7981">
        <w:rPr>
          <w:rFonts w:cs="Calibri"/>
          <w:sz w:val="24"/>
          <w:szCs w:val="24"/>
        </w:rPr>
        <w:t xml:space="preserve"> (</w:t>
      </w:r>
      <w:r w:rsidRPr="00BE7981">
        <w:rPr>
          <w:rFonts w:cs="Calibri"/>
          <w:i/>
          <w:sz w:val="24"/>
          <w:szCs w:val="24"/>
        </w:rPr>
        <w:t>Mtb</w:t>
      </w:r>
      <w:r w:rsidRPr="00BE7981">
        <w:rPr>
          <w:rFonts w:cs="Calibri"/>
          <w:sz w:val="24"/>
          <w:szCs w:val="24"/>
        </w:rPr>
        <w:t>) including drug-resistant strains.</w:t>
      </w:r>
      <w:r w:rsidR="002A4529" w:rsidRPr="00BE7981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sz w:val="24"/>
          <w:szCs w:val="24"/>
        </w:rPr>
        <w:t>A solution phase synthesis of linear heptapeptide side chain and cyclic peptide part of teixobactin antibiotic was developed (</w:t>
      </w:r>
      <w:r w:rsidRPr="00BE7981">
        <w:rPr>
          <w:rFonts w:cs="Calibri"/>
          <w:bCs/>
          <w:i/>
          <w:iCs/>
          <w:sz w:val="24"/>
          <w:szCs w:val="24"/>
        </w:rPr>
        <w:t>Synlett</w:t>
      </w:r>
      <w:r w:rsidRPr="00BE7981">
        <w:rPr>
          <w:rFonts w:cs="Calibri"/>
          <w:sz w:val="24"/>
          <w:szCs w:val="24"/>
        </w:rPr>
        <w:t xml:space="preserve">, </w:t>
      </w:r>
      <w:r w:rsidRPr="00BE7981">
        <w:rPr>
          <w:rFonts w:cs="Calibri"/>
          <w:b/>
          <w:bCs/>
          <w:sz w:val="24"/>
          <w:szCs w:val="24"/>
        </w:rPr>
        <w:t>2019</w:t>
      </w:r>
      <w:r w:rsidRPr="00BE7981">
        <w:rPr>
          <w:rFonts w:cs="Calibri"/>
          <w:sz w:val="24"/>
          <w:szCs w:val="24"/>
        </w:rPr>
        <w:t xml:space="preserve">, </w:t>
      </w:r>
      <w:r w:rsidRPr="00BE7981">
        <w:rPr>
          <w:rFonts w:cs="Calibri"/>
          <w:i/>
          <w:iCs/>
          <w:sz w:val="24"/>
          <w:szCs w:val="24"/>
        </w:rPr>
        <w:t>30</w:t>
      </w:r>
      <w:r w:rsidRPr="00BE7981">
        <w:rPr>
          <w:rFonts w:cs="Calibri"/>
          <w:sz w:val="24"/>
          <w:szCs w:val="24"/>
        </w:rPr>
        <w:t>, 2268-2272).</w:t>
      </w:r>
      <w:r w:rsidR="002A4529" w:rsidRPr="00BE7981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sz w:val="24"/>
          <w:szCs w:val="24"/>
        </w:rPr>
        <w:t>Benzoisothiazolone (BIT) Aided Solid Phase Peptide Synthesis (SPPS): An Application to Teixobactin Sidechain Synthesis (</w:t>
      </w:r>
      <w:r w:rsidRPr="00BE7981">
        <w:rPr>
          <w:rFonts w:cs="Calibri"/>
          <w:i/>
          <w:sz w:val="24"/>
          <w:szCs w:val="24"/>
        </w:rPr>
        <w:t xml:space="preserve">Eur. J. Org. Chem. </w:t>
      </w:r>
      <w:r w:rsidRPr="00BE7981">
        <w:rPr>
          <w:rFonts w:cs="Calibri"/>
          <w:b/>
          <w:bCs/>
          <w:i/>
          <w:sz w:val="24"/>
          <w:szCs w:val="24"/>
        </w:rPr>
        <w:t>2020</w:t>
      </w:r>
      <w:r w:rsidRPr="00BE7981">
        <w:rPr>
          <w:rFonts w:cs="Calibri"/>
          <w:i/>
          <w:sz w:val="24"/>
          <w:szCs w:val="24"/>
        </w:rPr>
        <w:t>, 5358-5362</w:t>
      </w:r>
      <w:r w:rsidRPr="00BE7981">
        <w:rPr>
          <w:rFonts w:cs="Calibri"/>
          <w:sz w:val="24"/>
          <w:szCs w:val="24"/>
        </w:rPr>
        <w:t>).</w:t>
      </w:r>
      <w:r w:rsidR="002A4529" w:rsidRPr="00BE7981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sz w:val="24"/>
          <w:szCs w:val="24"/>
        </w:rPr>
        <w:t xml:space="preserve">A stereoflexible synthesis of </w:t>
      </w:r>
      <w:r w:rsidRPr="00BE7981">
        <w:rPr>
          <w:rFonts w:cs="Calibri"/>
          <w:sz w:val="20"/>
          <w:szCs w:val="20"/>
        </w:rPr>
        <w:t>L</w:t>
      </w:r>
      <w:r w:rsidRPr="00BE7981">
        <w:rPr>
          <w:rFonts w:cs="Calibri"/>
          <w:sz w:val="24"/>
          <w:szCs w:val="24"/>
        </w:rPr>
        <w:t>-</w:t>
      </w:r>
      <w:r w:rsidRPr="00BE7981">
        <w:rPr>
          <w:rFonts w:cs="Calibri"/>
          <w:i/>
          <w:sz w:val="24"/>
          <w:szCs w:val="24"/>
        </w:rPr>
        <w:t>allo</w:t>
      </w:r>
      <w:r w:rsidRPr="00BE7981">
        <w:rPr>
          <w:rFonts w:cs="Calibri"/>
          <w:sz w:val="24"/>
          <w:szCs w:val="24"/>
        </w:rPr>
        <w:t>-enduracididine was developed from commercially available (</w:t>
      </w:r>
      <w:r w:rsidRPr="00BE7981">
        <w:rPr>
          <w:rFonts w:cs="Calibri"/>
          <w:i/>
          <w:sz w:val="24"/>
          <w:szCs w:val="24"/>
        </w:rPr>
        <w:t>S</w:t>
      </w:r>
      <w:r w:rsidRPr="00BE7981">
        <w:rPr>
          <w:rFonts w:cs="Calibri"/>
          <w:sz w:val="24"/>
          <w:szCs w:val="24"/>
        </w:rPr>
        <w:t>)-glycidol in eight linear steps involving well established synthetic transformations. This unusual amino acid is essential component of the most powerful antibiotic teixobactin (</w:t>
      </w:r>
      <w:r w:rsidR="00247499" w:rsidRPr="00BE7981">
        <w:rPr>
          <w:rFonts w:cs="Calibri"/>
          <w:bCs/>
          <w:i/>
          <w:iCs/>
          <w:sz w:val="24"/>
          <w:szCs w:val="24"/>
          <w:lang w:val="en-IN"/>
        </w:rPr>
        <w:t>Synlett</w:t>
      </w:r>
      <w:r w:rsidR="00247499" w:rsidRPr="00BE7981">
        <w:rPr>
          <w:rFonts w:cs="Calibri"/>
          <w:sz w:val="24"/>
          <w:szCs w:val="24"/>
          <w:lang w:val="en-IN"/>
        </w:rPr>
        <w:t xml:space="preserve"> </w:t>
      </w:r>
      <w:r w:rsidR="00247499" w:rsidRPr="00BE7981">
        <w:rPr>
          <w:rFonts w:cs="Calibri"/>
          <w:b/>
          <w:bCs/>
          <w:sz w:val="24"/>
          <w:szCs w:val="24"/>
          <w:lang w:val="en-IN"/>
        </w:rPr>
        <w:t>2021</w:t>
      </w:r>
      <w:r w:rsidR="00247499" w:rsidRPr="00BE7981">
        <w:rPr>
          <w:rFonts w:cs="Calibri"/>
          <w:sz w:val="24"/>
          <w:szCs w:val="24"/>
          <w:lang w:val="en-IN"/>
        </w:rPr>
        <w:t xml:space="preserve">, </w:t>
      </w:r>
      <w:r w:rsidR="00247499" w:rsidRPr="00BE7981">
        <w:rPr>
          <w:rFonts w:cs="Calibri"/>
          <w:i/>
          <w:iCs/>
          <w:sz w:val="24"/>
          <w:szCs w:val="24"/>
          <w:lang w:val="en-IN"/>
        </w:rPr>
        <w:t>32</w:t>
      </w:r>
      <w:r w:rsidR="00247499" w:rsidRPr="00BE7981">
        <w:rPr>
          <w:rFonts w:cs="Calibri"/>
          <w:sz w:val="24"/>
          <w:szCs w:val="24"/>
          <w:lang w:val="en-IN"/>
        </w:rPr>
        <w:t>, 1465–1468</w:t>
      </w:r>
      <w:r w:rsidRPr="00BE7981">
        <w:rPr>
          <w:rFonts w:cs="Calibri"/>
          <w:i/>
          <w:lang w:val="en-IN"/>
        </w:rPr>
        <w:t>)</w:t>
      </w:r>
    </w:p>
    <w:p w14:paraId="7039FA01" w14:textId="77777777" w:rsidR="00E97BD0" w:rsidRPr="00BE7981" w:rsidRDefault="00E97BD0" w:rsidP="00E97BD0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cs="Calibri"/>
          <w:sz w:val="24"/>
          <w:szCs w:val="24"/>
        </w:rPr>
      </w:pPr>
    </w:p>
    <w:p w14:paraId="73B54DA5" w14:textId="77777777" w:rsidR="005A0D45" w:rsidRPr="00BE7981" w:rsidRDefault="005A0D45" w:rsidP="005A0D45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cs="Calibri"/>
          <w:sz w:val="24"/>
          <w:szCs w:val="24"/>
        </w:rPr>
      </w:pPr>
    </w:p>
    <w:p w14:paraId="5370E6C0" w14:textId="073EA05B" w:rsidR="00E97BD0" w:rsidRPr="00BE7981" w:rsidRDefault="00796D2C" w:rsidP="00FE79F0">
      <w:pPr>
        <w:pStyle w:val="ListParagraph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120" w:line="240" w:lineRule="auto"/>
        <w:ind w:left="539" w:hanging="539"/>
        <w:contextualSpacing w:val="0"/>
        <w:jc w:val="both"/>
        <w:rPr>
          <w:rFonts w:cs="Calibri"/>
          <w:sz w:val="24"/>
          <w:szCs w:val="24"/>
        </w:rPr>
      </w:pPr>
      <w:r w:rsidRPr="00BE7981">
        <w:rPr>
          <w:rFonts w:cs="Calibri"/>
          <w:b/>
          <w:bCs/>
          <w:sz w:val="24"/>
          <w:szCs w:val="24"/>
        </w:rPr>
        <w:t>S</w:t>
      </w:r>
      <w:r w:rsidR="00E97BD0" w:rsidRPr="00BE7981">
        <w:rPr>
          <w:rFonts w:cs="Calibri"/>
          <w:b/>
          <w:bCs/>
          <w:sz w:val="24"/>
          <w:szCs w:val="24"/>
        </w:rPr>
        <w:t>ynthesis of</w:t>
      </w:r>
      <w:r w:rsidR="00E97BD0" w:rsidRPr="00BE7981">
        <w:rPr>
          <w:rFonts w:cs="Calibri"/>
          <w:sz w:val="24"/>
          <w:szCs w:val="24"/>
        </w:rPr>
        <w:t xml:space="preserve"> </w:t>
      </w:r>
      <w:r w:rsidR="00E97BD0" w:rsidRPr="00BE7981">
        <w:rPr>
          <w:rFonts w:cs="Calibri"/>
          <w:b/>
          <w:sz w:val="24"/>
          <w:szCs w:val="24"/>
        </w:rPr>
        <w:t>Peptidomimetics</w:t>
      </w:r>
      <w:r w:rsidR="00E97BD0" w:rsidRPr="00BE7981">
        <w:rPr>
          <w:rFonts w:cs="Calibri"/>
          <w:sz w:val="24"/>
          <w:szCs w:val="24"/>
        </w:rPr>
        <w:t>.</w:t>
      </w:r>
    </w:p>
    <w:p w14:paraId="72D18102" w14:textId="6BC1278A" w:rsidR="00CD35BA" w:rsidRPr="00BE7981" w:rsidRDefault="002F6839" w:rsidP="002F68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 xml:space="preserve">Rational design of unnatural amino acid building blocks capable of stabilizing predictable secondary structures similar to protein fragments is pivotal for foldamer chemistry. We introduced novel β-amino acid building blocks derived from the abundantly available </w:t>
      </w:r>
      <w:r w:rsidRPr="00BE7981">
        <w:rPr>
          <w:rFonts w:cs="Calibri"/>
          <w:i/>
          <w:sz w:val="24"/>
          <w:szCs w:val="24"/>
        </w:rPr>
        <w:t>R</w:t>
      </w:r>
      <w:r w:rsidRPr="00BE7981">
        <w:rPr>
          <w:rFonts w:cs="Calibri"/>
          <w:sz w:val="24"/>
          <w:szCs w:val="24"/>
        </w:rPr>
        <w:t>(+)-camphor, which is traditionally known for its medicinal value. Further, we demonstrated that the homooligomers of exoCDA adopt 6-strand conformation, which switches to a robust 10/12-helix simply by inserting flexible β-hGly spacer at alternate positions (</w:t>
      </w:r>
      <w:r w:rsidRPr="00BE7981">
        <w:rPr>
          <w:rFonts w:cstheme="minorHAnsi"/>
          <w:i/>
          <w:sz w:val="24"/>
          <w:szCs w:val="24"/>
        </w:rPr>
        <w:t>Angew. Chem. Int. Ed.</w:t>
      </w:r>
      <w:r w:rsidRPr="00BE7981">
        <w:rPr>
          <w:rFonts w:cstheme="minorHAnsi"/>
          <w:sz w:val="24"/>
          <w:szCs w:val="24"/>
        </w:rPr>
        <w:t xml:space="preserve">, </w:t>
      </w:r>
      <w:r w:rsidRPr="00BE7981">
        <w:rPr>
          <w:rFonts w:cstheme="minorHAnsi"/>
          <w:b/>
          <w:sz w:val="24"/>
          <w:szCs w:val="24"/>
        </w:rPr>
        <w:t>2024</w:t>
      </w:r>
      <w:r w:rsidRPr="00BE7981">
        <w:rPr>
          <w:rFonts w:cstheme="minorHAnsi"/>
          <w:sz w:val="24"/>
          <w:szCs w:val="24"/>
        </w:rPr>
        <w:t>, e202403321</w:t>
      </w:r>
      <w:r w:rsidRPr="00BE7981">
        <w:rPr>
          <w:rFonts w:cs="Calibri"/>
          <w:sz w:val="24"/>
          <w:szCs w:val="24"/>
        </w:rPr>
        <w:t>).</w:t>
      </w:r>
    </w:p>
    <w:p w14:paraId="1EEA048C" w14:textId="697EC49F" w:rsidR="00E97BD0" w:rsidRPr="00BE7981" w:rsidRDefault="00E97BD0" w:rsidP="00FE79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Late-stage functionalization of tyrosine and indole containing peptides.</w:t>
      </w:r>
      <w:r w:rsidR="005A0D45" w:rsidRPr="00BE7981">
        <w:rPr>
          <w:rFonts w:cstheme="minorHAnsi"/>
          <w:sz w:val="24"/>
          <w:szCs w:val="24"/>
          <w:lang w:val="en-GB"/>
        </w:rPr>
        <w:t xml:space="preserve"> (</w:t>
      </w:r>
      <w:r w:rsidR="005A0D45" w:rsidRPr="00BE7981">
        <w:rPr>
          <w:rFonts w:cstheme="minorHAnsi"/>
          <w:i/>
          <w:sz w:val="24"/>
          <w:szCs w:val="24"/>
        </w:rPr>
        <w:t>Chem. Commun</w:t>
      </w:r>
      <w:r w:rsidR="005A0D45" w:rsidRPr="00BE7981">
        <w:rPr>
          <w:rFonts w:cstheme="minorHAnsi"/>
          <w:sz w:val="24"/>
          <w:szCs w:val="24"/>
        </w:rPr>
        <w:t xml:space="preserve">., </w:t>
      </w:r>
      <w:r w:rsidR="005A0D45" w:rsidRPr="00BE7981">
        <w:rPr>
          <w:rFonts w:cstheme="minorHAnsi"/>
          <w:b/>
          <w:sz w:val="24"/>
          <w:szCs w:val="24"/>
        </w:rPr>
        <w:t>2024</w:t>
      </w:r>
      <w:r w:rsidR="005A0D45" w:rsidRPr="00BE7981">
        <w:rPr>
          <w:rFonts w:cstheme="minorHAnsi"/>
          <w:sz w:val="24"/>
          <w:szCs w:val="24"/>
        </w:rPr>
        <w:t xml:space="preserve">, </w:t>
      </w:r>
      <w:r w:rsidR="005A0D45" w:rsidRPr="00BE7981">
        <w:rPr>
          <w:rFonts w:cstheme="minorHAnsi"/>
          <w:i/>
          <w:sz w:val="24"/>
          <w:szCs w:val="24"/>
        </w:rPr>
        <w:t>60</w:t>
      </w:r>
      <w:r w:rsidR="005A0D45" w:rsidRPr="00BE7981">
        <w:rPr>
          <w:rFonts w:cstheme="minorHAnsi"/>
          <w:sz w:val="24"/>
          <w:szCs w:val="24"/>
        </w:rPr>
        <w:t>, 3802-3805,</w:t>
      </w:r>
      <w:r w:rsidR="005A0D45" w:rsidRPr="00BE7981">
        <w:rPr>
          <w:rFonts w:cs="Calibri"/>
          <w:sz w:val="24"/>
          <w:szCs w:val="24"/>
        </w:rPr>
        <w:t xml:space="preserve"> </w:t>
      </w:r>
      <w:r w:rsidR="005A0D45" w:rsidRPr="00BE7981">
        <w:rPr>
          <w:rFonts w:cs="Calibri"/>
          <w:i/>
          <w:iCs/>
          <w:sz w:val="24"/>
          <w:szCs w:val="24"/>
        </w:rPr>
        <w:t>Tetrahedron Letters</w:t>
      </w:r>
      <w:r w:rsidR="005A0D45" w:rsidRPr="00BE7981">
        <w:rPr>
          <w:rFonts w:cs="Calibri"/>
          <w:sz w:val="24"/>
          <w:szCs w:val="24"/>
        </w:rPr>
        <w:t xml:space="preserve">, </w:t>
      </w:r>
      <w:r w:rsidR="005A0D45" w:rsidRPr="00BE7981">
        <w:rPr>
          <w:rFonts w:cs="Calibri"/>
          <w:b/>
          <w:bCs/>
          <w:sz w:val="24"/>
          <w:szCs w:val="24"/>
        </w:rPr>
        <w:t>2023</w:t>
      </w:r>
      <w:r w:rsidR="005A0D45" w:rsidRPr="00BE7981">
        <w:rPr>
          <w:rFonts w:cs="Calibri"/>
          <w:sz w:val="24"/>
          <w:szCs w:val="24"/>
        </w:rPr>
        <w:t>, 117, 154377).</w:t>
      </w:r>
    </w:p>
    <w:p w14:paraId="12BD2988" w14:textId="77777777" w:rsidR="00E97BD0" w:rsidRPr="00BE7981" w:rsidRDefault="00E97BD0" w:rsidP="00FE79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Synthesis of Novel Helical Foldamers (Peptidomimetics by using unusual β</w:t>
      </w:r>
      <w:r w:rsidRPr="00BE7981">
        <w:rPr>
          <w:rFonts w:cs="Calibri"/>
          <w:i/>
          <w:iCs/>
          <w:sz w:val="24"/>
          <w:szCs w:val="24"/>
        </w:rPr>
        <w:t>-</w:t>
      </w:r>
      <w:r w:rsidRPr="00BE7981">
        <w:rPr>
          <w:rFonts w:cs="Calibri"/>
          <w:sz w:val="24"/>
          <w:szCs w:val="24"/>
        </w:rPr>
        <w:t>amino acid and L-amino acids) (</w:t>
      </w:r>
      <w:r w:rsidRPr="00BE7981">
        <w:rPr>
          <w:rFonts w:cs="Calibri"/>
          <w:i/>
          <w:sz w:val="24"/>
          <w:szCs w:val="24"/>
        </w:rPr>
        <w:t>Chem</w:t>
      </w:r>
      <w:r w:rsidRPr="00BE7981">
        <w:rPr>
          <w:rFonts w:cs="Calibri"/>
          <w:sz w:val="24"/>
          <w:szCs w:val="24"/>
        </w:rPr>
        <w:t xml:space="preserve">. </w:t>
      </w:r>
      <w:r w:rsidRPr="00BE7981">
        <w:rPr>
          <w:rFonts w:cs="Calibri"/>
          <w:i/>
          <w:sz w:val="24"/>
          <w:szCs w:val="24"/>
        </w:rPr>
        <w:t>Commun</w:t>
      </w:r>
      <w:r w:rsidRPr="00BE7981">
        <w:rPr>
          <w:rFonts w:cs="Calibri"/>
          <w:sz w:val="24"/>
          <w:szCs w:val="24"/>
        </w:rPr>
        <w:t xml:space="preserve">. </w:t>
      </w:r>
      <w:r w:rsidRPr="00BE7981">
        <w:rPr>
          <w:rFonts w:cs="Calibri"/>
          <w:b/>
          <w:sz w:val="24"/>
          <w:szCs w:val="24"/>
        </w:rPr>
        <w:t>2010</w:t>
      </w:r>
      <w:r w:rsidRPr="00BE7981">
        <w:rPr>
          <w:rFonts w:cs="Calibri"/>
          <w:sz w:val="24"/>
          <w:szCs w:val="24"/>
        </w:rPr>
        <w:t xml:space="preserve">, </w:t>
      </w:r>
      <w:r w:rsidRPr="00BE7981">
        <w:rPr>
          <w:rFonts w:cs="Calibri"/>
          <w:i/>
          <w:sz w:val="24"/>
          <w:szCs w:val="24"/>
        </w:rPr>
        <w:t>46</w:t>
      </w:r>
      <w:r w:rsidRPr="00BE7981">
        <w:rPr>
          <w:rFonts w:cs="Calibri"/>
          <w:sz w:val="24"/>
          <w:szCs w:val="24"/>
        </w:rPr>
        <w:t xml:space="preserve">, 6962-6964). </w:t>
      </w:r>
      <w:r w:rsidRPr="00BE7981">
        <w:rPr>
          <w:rFonts w:cs="Calibri"/>
          <w:bCs/>
          <w:sz w:val="24"/>
          <w:szCs w:val="24"/>
        </w:rPr>
        <w:t>The studies revealed that the NDA residues organize the heterogeneous backbone featuring the surface properties of both nucleic acids and peptides, to adopt a novel 11/8-helical fold.</w:t>
      </w:r>
    </w:p>
    <w:p w14:paraId="7DEF027F" w14:textId="77777777" w:rsidR="00E97BD0" w:rsidRPr="00BE7981" w:rsidRDefault="00E97BD0" w:rsidP="00FE79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Synthesis of dimer deoxynucleoside phosphoramidite for solid phase oligonucleotide synthesis (</w:t>
      </w:r>
      <w:r w:rsidRPr="00BE7981">
        <w:rPr>
          <w:rFonts w:cs="Calibri"/>
          <w:i/>
          <w:sz w:val="24"/>
          <w:szCs w:val="24"/>
        </w:rPr>
        <w:t xml:space="preserve">Synthesis </w:t>
      </w:r>
      <w:r w:rsidRPr="00BE7981">
        <w:rPr>
          <w:rFonts w:cs="Calibri"/>
          <w:b/>
          <w:sz w:val="24"/>
          <w:szCs w:val="24"/>
        </w:rPr>
        <w:t>2010</w:t>
      </w:r>
      <w:r w:rsidRPr="00BE7981">
        <w:rPr>
          <w:rFonts w:cs="Calibri"/>
          <w:sz w:val="24"/>
          <w:szCs w:val="24"/>
        </w:rPr>
        <w:t xml:space="preserve">, No. </w:t>
      </w:r>
      <w:r w:rsidRPr="00BE7981">
        <w:rPr>
          <w:rFonts w:cs="Calibri"/>
          <w:i/>
          <w:sz w:val="24"/>
          <w:szCs w:val="24"/>
        </w:rPr>
        <w:t>21</w:t>
      </w:r>
      <w:r w:rsidRPr="00BE7981">
        <w:rPr>
          <w:rFonts w:cs="Calibri"/>
          <w:sz w:val="24"/>
          <w:szCs w:val="24"/>
        </w:rPr>
        <w:t>, 3710-3714).</w:t>
      </w:r>
    </w:p>
    <w:p w14:paraId="553FB5E6" w14:textId="256179E8" w:rsidR="00E97BD0" w:rsidRPr="00BE7981" w:rsidRDefault="00E97BD0" w:rsidP="00FE79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 xml:space="preserve">Presently working on synthesis of oligomers based on unusual amino acids </w:t>
      </w:r>
      <w:r w:rsidR="005A0D45" w:rsidRPr="00BE7981">
        <w:rPr>
          <w:rFonts w:cs="Calibri"/>
          <w:sz w:val="24"/>
          <w:szCs w:val="24"/>
        </w:rPr>
        <w:t>derived from terpenoids</w:t>
      </w:r>
      <w:r w:rsidRPr="00BE7981">
        <w:rPr>
          <w:rFonts w:cs="Calibri"/>
          <w:sz w:val="24"/>
          <w:szCs w:val="24"/>
        </w:rPr>
        <w:t>.</w:t>
      </w:r>
    </w:p>
    <w:p w14:paraId="2061C3F5" w14:textId="329A1AA7" w:rsidR="002F6839" w:rsidRPr="00BE7981" w:rsidRDefault="002F6839" w:rsidP="002F68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Currently working on the synthesis of peptides analogues which are active against Corona virus and other virulent strains.</w:t>
      </w:r>
    </w:p>
    <w:p w14:paraId="278E7D18" w14:textId="77777777" w:rsidR="002F6839" w:rsidRPr="00BE7981" w:rsidRDefault="002F6839" w:rsidP="002F6839">
      <w:pPr>
        <w:pStyle w:val="ListParagraph"/>
        <w:autoSpaceDE w:val="0"/>
        <w:autoSpaceDN w:val="0"/>
        <w:adjustRightInd w:val="0"/>
        <w:spacing w:after="0" w:line="240" w:lineRule="auto"/>
        <w:ind w:left="990"/>
        <w:jc w:val="both"/>
        <w:rPr>
          <w:rFonts w:cs="Calibri"/>
          <w:sz w:val="24"/>
          <w:szCs w:val="24"/>
        </w:rPr>
      </w:pPr>
    </w:p>
    <w:p w14:paraId="626515CA" w14:textId="28FF7402" w:rsidR="00146E75" w:rsidRDefault="00146E75" w:rsidP="00FE79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48" w:hanging="448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Basic Organic Chemistry Research</w:t>
      </w:r>
    </w:p>
    <w:p w14:paraId="07A19435" w14:textId="6DC2B9F6" w:rsidR="00E97BD0" w:rsidRPr="00BE7981" w:rsidRDefault="00E97BD0" w:rsidP="00FE79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48" w:hanging="448"/>
        <w:contextualSpacing w:val="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 xml:space="preserve">Involved in the synthesis of C14-C26 fragment of anticancer drug, </w:t>
      </w:r>
      <w:r w:rsidRPr="00BE7981">
        <w:rPr>
          <w:rFonts w:cs="Calibri"/>
          <w:b/>
          <w:sz w:val="24"/>
          <w:szCs w:val="24"/>
        </w:rPr>
        <w:t>eribulin</w:t>
      </w:r>
      <w:r w:rsidRPr="00BE7981">
        <w:rPr>
          <w:rFonts w:cs="Calibri"/>
          <w:sz w:val="24"/>
          <w:szCs w:val="24"/>
        </w:rPr>
        <w:t xml:space="preserve"> (</w:t>
      </w:r>
      <w:r w:rsidRPr="00BE7981">
        <w:rPr>
          <w:rFonts w:cs="Calibri"/>
          <w:i/>
          <w:sz w:val="24"/>
          <w:szCs w:val="24"/>
        </w:rPr>
        <w:t>T</w:t>
      </w:r>
      <w:r w:rsidRPr="00BE7981">
        <w:rPr>
          <w:rFonts w:cs="Calibri"/>
          <w:i/>
          <w:iCs/>
          <w:sz w:val="24"/>
          <w:szCs w:val="24"/>
        </w:rPr>
        <w:t>etrahedron Lett.</w:t>
      </w:r>
      <w:r w:rsidRPr="00BE7981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b/>
          <w:bCs/>
          <w:sz w:val="24"/>
          <w:szCs w:val="24"/>
        </w:rPr>
        <w:t>2015</w:t>
      </w:r>
      <w:r w:rsidRPr="00BE7981">
        <w:rPr>
          <w:rFonts w:cs="Calibri"/>
          <w:bCs/>
          <w:sz w:val="24"/>
          <w:szCs w:val="24"/>
        </w:rPr>
        <w:t xml:space="preserve">, </w:t>
      </w:r>
      <w:r w:rsidRPr="00BE7981">
        <w:rPr>
          <w:rFonts w:cs="Calibri"/>
          <w:bCs/>
          <w:i/>
          <w:sz w:val="24"/>
          <w:szCs w:val="24"/>
        </w:rPr>
        <w:t>56</w:t>
      </w:r>
      <w:r w:rsidRPr="00BE7981">
        <w:rPr>
          <w:rFonts w:cs="Calibri"/>
          <w:bCs/>
          <w:sz w:val="24"/>
          <w:szCs w:val="24"/>
        </w:rPr>
        <w:t>, 4283-4285) and currently working on total synthesis of eribulin.</w:t>
      </w:r>
      <w:r w:rsidRPr="00BE7981">
        <w:rPr>
          <w:rFonts w:cs="Calibri"/>
          <w:sz w:val="24"/>
          <w:szCs w:val="24"/>
        </w:rPr>
        <w:t xml:space="preserve"> The synthesis of C14-C26 fragment is achieved from commercially available </w:t>
      </w:r>
      <w:r w:rsidRPr="00BE7981">
        <w:rPr>
          <w:rFonts w:cs="Calibri"/>
          <w:i/>
          <w:sz w:val="24"/>
          <w:szCs w:val="24"/>
        </w:rPr>
        <w:t>R</w:t>
      </w:r>
      <w:r w:rsidRPr="00BE7981">
        <w:rPr>
          <w:rFonts w:cs="Calibri"/>
          <w:sz w:val="24"/>
          <w:szCs w:val="24"/>
        </w:rPr>
        <w:t>-(+)-citronellol and 1,4-butanediol while utilizing the chirality of ‘methyl’ centre as C25, organocatalytic hydroxylation and Sharpless asymmetric dihydroxylation to install chirality.</w:t>
      </w:r>
    </w:p>
    <w:p w14:paraId="5CBF6788" w14:textId="4B215CB2" w:rsidR="00E97BD0" w:rsidRPr="00BE7981" w:rsidRDefault="00E97BD0" w:rsidP="00FE79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48" w:hanging="448"/>
        <w:contextualSpacing w:val="0"/>
        <w:jc w:val="both"/>
        <w:rPr>
          <w:rFonts w:cs="Calibri"/>
          <w:b/>
          <w:sz w:val="24"/>
          <w:szCs w:val="24"/>
        </w:rPr>
      </w:pPr>
      <w:r w:rsidRPr="00BE7981">
        <w:rPr>
          <w:rFonts w:cs="Calibri"/>
          <w:b/>
          <w:sz w:val="24"/>
          <w:szCs w:val="24"/>
        </w:rPr>
        <w:t xml:space="preserve">Presently working on </w:t>
      </w:r>
      <w:r w:rsidRPr="00BE7981">
        <w:rPr>
          <w:rFonts w:cs="Calibri"/>
          <w:b/>
          <w:bCs/>
          <w:sz w:val="24"/>
          <w:szCs w:val="24"/>
        </w:rPr>
        <w:t>Dearomatization</w:t>
      </w:r>
      <w:r w:rsidRPr="00BE7981">
        <w:rPr>
          <w:rFonts w:cs="Calibri"/>
          <w:b/>
          <w:sz w:val="24"/>
          <w:szCs w:val="24"/>
        </w:rPr>
        <w:t xml:space="preserve"> of Phenols and Indoles and </w:t>
      </w:r>
      <w:r w:rsidRPr="00BE7981">
        <w:rPr>
          <w:rFonts w:cs="Calibri"/>
          <w:b/>
          <w:bCs/>
          <w:sz w:val="24"/>
          <w:szCs w:val="24"/>
        </w:rPr>
        <w:t>Piancatelli rearrangement</w:t>
      </w:r>
      <w:r w:rsidRPr="00BE7981">
        <w:rPr>
          <w:rFonts w:cs="Calibri"/>
          <w:b/>
          <w:sz w:val="24"/>
          <w:szCs w:val="24"/>
        </w:rPr>
        <w:t>.</w:t>
      </w:r>
    </w:p>
    <w:p w14:paraId="35F3A1AD" w14:textId="77777777" w:rsidR="00E97BD0" w:rsidRPr="00BE7981" w:rsidRDefault="00E97BD0" w:rsidP="00FE79F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86" w:hanging="357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Metal free domino β-azidation/[3+2] cycloaddition reaction for the synthesis of 1,2,3-triazole-fused dihydrobenzoxazinones (</w:t>
      </w:r>
      <w:r w:rsidRPr="00BE7981">
        <w:rPr>
          <w:rFonts w:cs="Calibri"/>
          <w:i/>
          <w:iCs/>
          <w:sz w:val="24"/>
          <w:szCs w:val="24"/>
        </w:rPr>
        <w:t>J. Org. Chem.</w:t>
      </w:r>
      <w:r w:rsidRPr="00BE7981">
        <w:rPr>
          <w:rFonts w:cs="Calibri"/>
          <w:b/>
          <w:bCs/>
          <w:sz w:val="24"/>
          <w:szCs w:val="24"/>
        </w:rPr>
        <w:t xml:space="preserve"> 2019</w:t>
      </w:r>
      <w:r w:rsidRPr="00BE7981">
        <w:rPr>
          <w:rFonts w:cs="Calibri"/>
          <w:sz w:val="24"/>
          <w:szCs w:val="24"/>
        </w:rPr>
        <w:t>, 84, 10546-10553).</w:t>
      </w:r>
    </w:p>
    <w:p w14:paraId="5E8E3872" w14:textId="77777777" w:rsidR="00E97BD0" w:rsidRPr="00BE7981" w:rsidRDefault="00E97BD0" w:rsidP="00FE79F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86" w:hanging="357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Mn-Catalyzed Radical Initiated Domino Transformations of Alkynylated Cyclohexadienones with TMSN</w:t>
      </w:r>
      <w:r w:rsidRPr="00BE7981">
        <w:rPr>
          <w:rFonts w:cs="Calibri"/>
          <w:sz w:val="24"/>
          <w:szCs w:val="24"/>
          <w:vertAlign w:val="subscript"/>
        </w:rPr>
        <w:t>3</w:t>
      </w:r>
      <w:r w:rsidRPr="00BE7981">
        <w:rPr>
          <w:rFonts w:cs="Calibri"/>
          <w:sz w:val="24"/>
          <w:szCs w:val="24"/>
        </w:rPr>
        <w:t xml:space="preserve"> and O</w:t>
      </w:r>
      <w:r w:rsidRPr="00BE7981">
        <w:rPr>
          <w:rFonts w:cs="Calibri"/>
          <w:sz w:val="24"/>
          <w:szCs w:val="24"/>
          <w:vertAlign w:val="subscript"/>
        </w:rPr>
        <w:t>2</w:t>
      </w:r>
      <w:r w:rsidRPr="00BE7981">
        <w:rPr>
          <w:rFonts w:cs="Calibri"/>
          <w:sz w:val="24"/>
          <w:szCs w:val="24"/>
        </w:rPr>
        <w:t xml:space="preserve"> to Bicyclic Azido Alcohols (</w:t>
      </w:r>
      <w:r w:rsidRPr="00BE7981">
        <w:rPr>
          <w:rFonts w:cs="Calibri"/>
          <w:i/>
          <w:iCs/>
          <w:sz w:val="24"/>
          <w:szCs w:val="24"/>
        </w:rPr>
        <w:t>Chem. Commun</w:t>
      </w:r>
      <w:r w:rsidRPr="00BE7981">
        <w:rPr>
          <w:rFonts w:cs="Calibri"/>
          <w:sz w:val="24"/>
          <w:szCs w:val="24"/>
        </w:rPr>
        <w:t xml:space="preserve">. </w:t>
      </w:r>
      <w:r w:rsidRPr="00BE7981">
        <w:rPr>
          <w:rFonts w:cs="Calibri"/>
          <w:b/>
          <w:bCs/>
          <w:sz w:val="24"/>
          <w:szCs w:val="24"/>
        </w:rPr>
        <w:t>2020</w:t>
      </w:r>
      <w:r w:rsidRPr="00BE7981">
        <w:rPr>
          <w:rFonts w:cs="Calibri"/>
          <w:sz w:val="24"/>
          <w:szCs w:val="24"/>
        </w:rPr>
        <w:t>, 56, 3453-3456).</w:t>
      </w:r>
    </w:p>
    <w:p w14:paraId="11185C03" w14:textId="77777777" w:rsidR="00247499" w:rsidRPr="00BE7981" w:rsidRDefault="00247499" w:rsidP="00FE79F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86" w:hanging="357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  <w:lang w:val="en-IN"/>
        </w:rPr>
        <w:t xml:space="preserve">Cation Triggered Domino Aza-Piancatelli Rearrangement/Friedel-Crafts Alkylation of Indole-tethered Furfuyl Alcohols to Access Cycloocta[b]indole Core of Alkaloids, Nagarjuna Reddy Vonteddu, </w:t>
      </w:r>
      <w:r w:rsidRPr="00BE7981">
        <w:rPr>
          <w:rFonts w:cs="Calibri"/>
          <w:b/>
          <w:bCs/>
          <w:sz w:val="24"/>
          <w:szCs w:val="24"/>
          <w:lang w:val="en-IN"/>
        </w:rPr>
        <w:t>Kiranmai Nayani</w:t>
      </w:r>
      <w:r w:rsidRPr="00BE7981">
        <w:rPr>
          <w:rFonts w:cs="Calibri"/>
          <w:sz w:val="24"/>
          <w:szCs w:val="24"/>
          <w:lang w:val="en-IN"/>
        </w:rPr>
        <w:t xml:space="preserve">, Pooja R. Solanke and Srivari Chandrasekhar, </w:t>
      </w:r>
      <w:r w:rsidRPr="00BE7981">
        <w:rPr>
          <w:rFonts w:cs="Calibri"/>
          <w:b/>
          <w:bCs/>
          <w:i/>
          <w:sz w:val="24"/>
          <w:szCs w:val="24"/>
        </w:rPr>
        <w:t>Org</w:t>
      </w:r>
      <w:r w:rsidRPr="00BE7981">
        <w:rPr>
          <w:rFonts w:cs="Calibri"/>
          <w:i/>
          <w:sz w:val="24"/>
          <w:szCs w:val="24"/>
        </w:rPr>
        <w:t>.</w:t>
      </w:r>
      <w:r w:rsidRPr="00BE7981">
        <w:rPr>
          <w:rFonts w:cs="Calibri"/>
          <w:b/>
          <w:bCs/>
          <w:i/>
          <w:sz w:val="24"/>
          <w:szCs w:val="24"/>
        </w:rPr>
        <w:t xml:space="preserve"> Lett</w:t>
      </w:r>
      <w:r w:rsidRPr="00BE7981">
        <w:rPr>
          <w:rFonts w:cs="Calibri"/>
          <w:sz w:val="24"/>
          <w:szCs w:val="24"/>
        </w:rPr>
        <w:t xml:space="preserve">. </w:t>
      </w:r>
      <w:r w:rsidRPr="00BE7981">
        <w:rPr>
          <w:rFonts w:cs="Calibri"/>
          <w:b/>
          <w:sz w:val="24"/>
          <w:szCs w:val="24"/>
        </w:rPr>
        <w:t>2020</w:t>
      </w:r>
      <w:r w:rsidRPr="00BE7981">
        <w:rPr>
          <w:rFonts w:cs="Calibri"/>
          <w:sz w:val="24"/>
          <w:szCs w:val="24"/>
        </w:rPr>
        <w:t xml:space="preserve">, </w:t>
      </w:r>
      <w:r w:rsidRPr="00BE7981">
        <w:rPr>
          <w:rFonts w:cs="Calibri"/>
          <w:i/>
          <w:sz w:val="24"/>
          <w:szCs w:val="24"/>
        </w:rPr>
        <w:t xml:space="preserve">22, </w:t>
      </w:r>
      <w:r w:rsidRPr="00BE7981">
        <w:rPr>
          <w:rFonts w:cs="Calibri"/>
          <w:iCs/>
          <w:sz w:val="24"/>
          <w:szCs w:val="24"/>
        </w:rPr>
        <w:t>8555-8560</w:t>
      </w:r>
      <w:r w:rsidRPr="00BE7981">
        <w:rPr>
          <w:rFonts w:cs="Calibri"/>
          <w:i/>
          <w:sz w:val="24"/>
          <w:szCs w:val="24"/>
        </w:rPr>
        <w:t>.</w:t>
      </w:r>
    </w:p>
    <w:p w14:paraId="6E8E9676" w14:textId="77777777" w:rsidR="00247499" w:rsidRPr="00BE7981" w:rsidRDefault="00247499" w:rsidP="00FE79F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86" w:hanging="357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 xml:space="preserve">Quaternary carbon construction through Piancatelli rearrangement: easy access to spirocyclopentenones, Pooja R. Solanke, Radhika Cinsani, </w:t>
      </w:r>
      <w:r w:rsidRPr="00BE7981">
        <w:rPr>
          <w:rFonts w:cs="Calibri"/>
          <w:b/>
          <w:bCs/>
          <w:sz w:val="24"/>
          <w:szCs w:val="24"/>
        </w:rPr>
        <w:t>Kiranmai Nayani</w:t>
      </w:r>
      <w:r w:rsidRPr="00BE7981">
        <w:rPr>
          <w:rFonts w:cs="Calibri"/>
          <w:sz w:val="24"/>
          <w:szCs w:val="24"/>
        </w:rPr>
        <w:t>, Prathama S. Mainkar,</w:t>
      </w:r>
      <w:r w:rsidRPr="00BE7981">
        <w:rPr>
          <w:rFonts w:cs="Calibri"/>
          <w:b/>
          <w:bCs/>
          <w:sz w:val="24"/>
          <w:szCs w:val="24"/>
        </w:rPr>
        <w:t xml:space="preserve"> </w:t>
      </w:r>
      <w:r w:rsidRPr="00BE7981">
        <w:rPr>
          <w:rFonts w:cs="Calibri"/>
          <w:sz w:val="24"/>
          <w:szCs w:val="24"/>
        </w:rPr>
        <w:t xml:space="preserve">and Srivari Chandrasekhar, </w:t>
      </w:r>
      <w:r w:rsidRPr="00BE7981">
        <w:rPr>
          <w:rFonts w:cs="Calibri"/>
          <w:b/>
          <w:bCs/>
          <w:i/>
          <w:iCs/>
          <w:sz w:val="24"/>
          <w:szCs w:val="24"/>
        </w:rPr>
        <w:t>Chem. Commun</w:t>
      </w:r>
      <w:r w:rsidRPr="00BE7981">
        <w:rPr>
          <w:rFonts w:cs="Calibri"/>
          <w:sz w:val="24"/>
          <w:szCs w:val="24"/>
        </w:rPr>
        <w:t xml:space="preserve">., </w:t>
      </w:r>
      <w:r w:rsidRPr="00BE7981">
        <w:rPr>
          <w:rFonts w:cs="Calibri"/>
          <w:b/>
          <w:bCs/>
          <w:sz w:val="24"/>
          <w:szCs w:val="24"/>
        </w:rPr>
        <w:t>2022</w:t>
      </w:r>
      <w:r w:rsidRPr="00BE7981">
        <w:rPr>
          <w:rFonts w:cs="Calibri"/>
          <w:sz w:val="24"/>
          <w:szCs w:val="24"/>
        </w:rPr>
        <w:t xml:space="preserve">, </w:t>
      </w:r>
      <w:r w:rsidRPr="00BE7981">
        <w:rPr>
          <w:rFonts w:cs="Calibri"/>
          <w:i/>
          <w:iCs/>
          <w:sz w:val="24"/>
          <w:szCs w:val="24"/>
        </w:rPr>
        <w:t>58</w:t>
      </w:r>
      <w:r w:rsidRPr="00BE7981">
        <w:rPr>
          <w:rFonts w:cs="Calibri"/>
          <w:sz w:val="24"/>
          <w:szCs w:val="24"/>
        </w:rPr>
        <w:t>, 5530–5533.</w:t>
      </w:r>
    </w:p>
    <w:p w14:paraId="7B77302F" w14:textId="77777777" w:rsidR="00E97BD0" w:rsidRPr="00BE7981" w:rsidRDefault="00E97BD0" w:rsidP="00E97BD0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cs="Calibri"/>
          <w:sz w:val="24"/>
          <w:szCs w:val="24"/>
        </w:rPr>
      </w:pPr>
    </w:p>
    <w:p w14:paraId="26806ACB" w14:textId="77777777" w:rsidR="00E97BD0" w:rsidRPr="00BE7981" w:rsidRDefault="00E97BD0" w:rsidP="00FE79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48" w:hanging="448"/>
        <w:contextualSpacing w:val="0"/>
        <w:jc w:val="both"/>
        <w:rPr>
          <w:rFonts w:cs="Calibri"/>
          <w:b/>
          <w:sz w:val="24"/>
          <w:szCs w:val="24"/>
        </w:rPr>
      </w:pPr>
      <w:r w:rsidRPr="00BE7981">
        <w:rPr>
          <w:rFonts w:cs="Calibri"/>
          <w:b/>
          <w:sz w:val="24"/>
          <w:szCs w:val="24"/>
        </w:rPr>
        <w:lastRenderedPageBreak/>
        <w:t xml:space="preserve">Involved in the multi-step synthesis of bio-active natural products. </w:t>
      </w:r>
    </w:p>
    <w:p w14:paraId="278DC0FE" w14:textId="77777777" w:rsidR="00E97BD0" w:rsidRPr="00BE7981" w:rsidRDefault="00E97BD0" w:rsidP="00FE79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86" w:hanging="357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 xml:space="preserve">Total synthesis of </w:t>
      </w:r>
      <w:r w:rsidRPr="00BE7981">
        <w:rPr>
          <w:rFonts w:cs="Calibri"/>
          <w:b/>
          <w:bCs/>
          <w:sz w:val="24"/>
          <w:szCs w:val="24"/>
        </w:rPr>
        <w:t xml:space="preserve">(+)-cardiobutanolide </w:t>
      </w:r>
      <w:r w:rsidRPr="00BE7981">
        <w:rPr>
          <w:rFonts w:cs="Calibri"/>
          <w:sz w:val="24"/>
          <w:szCs w:val="24"/>
        </w:rPr>
        <w:t>(</w:t>
      </w:r>
      <w:r w:rsidRPr="00BE7981">
        <w:rPr>
          <w:rFonts w:cs="Calibri"/>
          <w:i/>
          <w:sz w:val="24"/>
          <w:szCs w:val="24"/>
        </w:rPr>
        <w:t>T</w:t>
      </w:r>
      <w:r w:rsidRPr="00BE7981">
        <w:rPr>
          <w:rFonts w:cs="Calibri"/>
          <w:i/>
          <w:iCs/>
          <w:sz w:val="24"/>
          <w:szCs w:val="24"/>
        </w:rPr>
        <w:t>etrahedron Lett.</w:t>
      </w:r>
      <w:r w:rsidRPr="00BE7981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b/>
          <w:bCs/>
          <w:sz w:val="24"/>
          <w:szCs w:val="24"/>
        </w:rPr>
        <w:t>2010</w:t>
      </w:r>
      <w:r w:rsidRPr="00BE7981">
        <w:rPr>
          <w:rFonts w:cs="Calibri"/>
          <w:bCs/>
          <w:sz w:val="24"/>
          <w:szCs w:val="24"/>
        </w:rPr>
        <w:t xml:space="preserve">, </w:t>
      </w:r>
      <w:r w:rsidRPr="00BE7981">
        <w:rPr>
          <w:rFonts w:cs="Calibri"/>
          <w:bCs/>
          <w:i/>
          <w:sz w:val="24"/>
          <w:szCs w:val="24"/>
        </w:rPr>
        <w:t>51</w:t>
      </w:r>
      <w:r w:rsidRPr="00BE7981">
        <w:rPr>
          <w:rFonts w:cs="Calibri"/>
          <w:bCs/>
          <w:sz w:val="24"/>
          <w:szCs w:val="24"/>
        </w:rPr>
        <w:t>, 4058-4060).</w:t>
      </w:r>
      <w:r w:rsidRPr="00BE7981">
        <w:rPr>
          <w:rFonts w:cs="Calibri"/>
          <w:b/>
          <w:bCs/>
          <w:sz w:val="24"/>
          <w:szCs w:val="24"/>
        </w:rPr>
        <w:t xml:space="preserve">  </w:t>
      </w:r>
      <w:r w:rsidRPr="00BE7981">
        <w:rPr>
          <w:rFonts w:cs="Calibri"/>
          <w:sz w:val="24"/>
          <w:szCs w:val="24"/>
        </w:rPr>
        <w:t>The key steps are diene ester synthesis, double Sharpless asymmetric dihydroxylation in polyethylene glycol (</w:t>
      </w:r>
      <w:smartTag w:uri="urn:schemas-microsoft-com:office:smarttags" w:element="stockticker">
        <w:r w:rsidRPr="00BE7981">
          <w:rPr>
            <w:rFonts w:cs="Calibri"/>
            <w:sz w:val="24"/>
            <w:szCs w:val="24"/>
          </w:rPr>
          <w:t>PEG</w:t>
        </w:r>
      </w:smartTag>
      <w:r w:rsidRPr="00BE7981">
        <w:rPr>
          <w:rFonts w:cs="Calibri"/>
          <w:sz w:val="24"/>
          <w:szCs w:val="24"/>
        </w:rPr>
        <w:t xml:space="preserve">) for recycling of catalyst while retaining stereo selectivity and one pot deprotection-lactonization. </w:t>
      </w:r>
    </w:p>
    <w:p w14:paraId="0431A28C" w14:textId="77777777" w:rsidR="00E97BD0" w:rsidRPr="00BE7981" w:rsidRDefault="00E97BD0" w:rsidP="00FE79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cs="Calibri"/>
          <w:sz w:val="24"/>
          <w:szCs w:val="24"/>
        </w:rPr>
      </w:pPr>
      <w:r w:rsidRPr="00BE7981">
        <w:rPr>
          <w:rFonts w:cs="Calibri"/>
          <w:bCs/>
          <w:sz w:val="24"/>
          <w:szCs w:val="24"/>
        </w:rPr>
        <w:t xml:space="preserve">Total synthesis of </w:t>
      </w:r>
      <w:r w:rsidRPr="00BE7981">
        <w:rPr>
          <w:rFonts w:cs="Calibri"/>
          <w:b/>
          <w:bCs/>
          <w:sz w:val="24"/>
          <w:szCs w:val="24"/>
        </w:rPr>
        <w:t>(+)-tetrahydropseudodistomin</w:t>
      </w:r>
      <w:r w:rsidRPr="00BE7981">
        <w:rPr>
          <w:rFonts w:cs="Calibri"/>
          <w:bCs/>
          <w:sz w:val="24"/>
          <w:szCs w:val="24"/>
        </w:rPr>
        <w:t xml:space="preserve"> </w:t>
      </w:r>
      <w:r w:rsidRPr="00BE7981">
        <w:rPr>
          <w:rFonts w:cs="Calibri"/>
          <w:sz w:val="24"/>
          <w:szCs w:val="24"/>
        </w:rPr>
        <w:t>(</w:t>
      </w:r>
      <w:r w:rsidRPr="00BE7981">
        <w:rPr>
          <w:rFonts w:cs="Calibri"/>
          <w:i/>
          <w:sz w:val="24"/>
          <w:szCs w:val="24"/>
        </w:rPr>
        <w:t>T</w:t>
      </w:r>
      <w:r w:rsidRPr="00BE7981">
        <w:rPr>
          <w:rFonts w:cs="Calibri"/>
          <w:i/>
          <w:iCs/>
          <w:sz w:val="24"/>
          <w:szCs w:val="24"/>
        </w:rPr>
        <w:t>etrahedron Lett.</w:t>
      </w:r>
      <w:r w:rsidRPr="00BE7981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b/>
          <w:bCs/>
          <w:sz w:val="24"/>
          <w:szCs w:val="24"/>
        </w:rPr>
        <w:t>2007</w:t>
      </w:r>
      <w:r w:rsidRPr="00BE7981">
        <w:rPr>
          <w:rFonts w:cs="Calibri"/>
          <w:sz w:val="24"/>
          <w:szCs w:val="24"/>
        </w:rPr>
        <w:t xml:space="preserve">, </w:t>
      </w:r>
      <w:r w:rsidRPr="00BE7981">
        <w:rPr>
          <w:rFonts w:cs="Calibri"/>
          <w:i/>
          <w:iCs/>
          <w:sz w:val="24"/>
          <w:szCs w:val="24"/>
        </w:rPr>
        <w:t>48</w:t>
      </w:r>
      <w:r w:rsidRPr="00BE7981">
        <w:rPr>
          <w:rFonts w:cs="Calibri"/>
          <w:sz w:val="24"/>
          <w:szCs w:val="24"/>
        </w:rPr>
        <w:t>, 2373-2375). Key reactions are Maruoka asymmetric allylation, Sharpless asymmetric dihydroxylation and azidation-intramolecular lactamization.</w:t>
      </w:r>
    </w:p>
    <w:p w14:paraId="7F359944" w14:textId="77777777" w:rsidR="00E97BD0" w:rsidRPr="00BE7981" w:rsidRDefault="00E97BD0" w:rsidP="00FE79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 xml:space="preserve">Worked on the total synthesis of </w:t>
      </w:r>
      <w:r w:rsidRPr="00BE7981">
        <w:rPr>
          <w:rFonts w:cs="Calibri"/>
          <w:b/>
          <w:sz w:val="24"/>
          <w:szCs w:val="24"/>
        </w:rPr>
        <w:t>galanthamine</w:t>
      </w:r>
      <w:r w:rsidRPr="00BE7981">
        <w:rPr>
          <w:rFonts w:cs="Calibri"/>
          <w:sz w:val="24"/>
          <w:szCs w:val="24"/>
        </w:rPr>
        <w:t>.</w:t>
      </w:r>
    </w:p>
    <w:p w14:paraId="7CD791AF" w14:textId="77777777" w:rsidR="00EB3EBF" w:rsidRPr="00BE7981" w:rsidRDefault="00EB3EBF" w:rsidP="00EB3EB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74FCE31A" w14:textId="2A4D56E5" w:rsidR="00E97BD0" w:rsidRPr="00BE7981" w:rsidRDefault="00E97BD0" w:rsidP="00DF09F4">
      <w:pPr>
        <w:pStyle w:val="ListParagraph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120" w:line="240" w:lineRule="auto"/>
        <w:ind w:left="539" w:right="-187" w:hanging="539"/>
        <w:contextualSpacing w:val="0"/>
        <w:jc w:val="both"/>
        <w:rPr>
          <w:rFonts w:cs="Calibri"/>
          <w:sz w:val="24"/>
          <w:szCs w:val="24"/>
        </w:rPr>
      </w:pPr>
      <w:r w:rsidRPr="00BE7981">
        <w:rPr>
          <w:rFonts w:cs="Calibri"/>
          <w:b/>
          <w:sz w:val="24"/>
          <w:szCs w:val="24"/>
        </w:rPr>
        <w:t>Involved in the development of new methodologies</w:t>
      </w:r>
      <w:r w:rsidR="001E3CF9">
        <w:rPr>
          <w:rFonts w:cs="Calibri"/>
          <w:b/>
          <w:sz w:val="24"/>
          <w:szCs w:val="24"/>
        </w:rPr>
        <w:t xml:space="preserve"> and </w:t>
      </w:r>
      <w:r w:rsidRPr="00BE7981">
        <w:rPr>
          <w:rFonts w:cs="Calibri"/>
          <w:b/>
          <w:sz w:val="24"/>
          <w:szCs w:val="24"/>
        </w:rPr>
        <w:t>domino reactions for the synthesis of new chemical entities</w:t>
      </w:r>
      <w:r w:rsidRPr="00BE7981">
        <w:rPr>
          <w:rFonts w:cs="Calibri"/>
          <w:sz w:val="24"/>
          <w:szCs w:val="24"/>
        </w:rPr>
        <w:t>.</w:t>
      </w:r>
      <w:r w:rsidR="00626D94" w:rsidRPr="00BE7981">
        <w:rPr>
          <w:rFonts w:cs="Calibri"/>
          <w:sz w:val="24"/>
          <w:szCs w:val="24"/>
        </w:rPr>
        <w:t xml:space="preserve"> (</w:t>
      </w:r>
      <w:r w:rsidR="00626D94" w:rsidRPr="00BE7981">
        <w:rPr>
          <w:rFonts w:cstheme="minorHAnsi"/>
          <w:i/>
          <w:sz w:val="24"/>
          <w:szCs w:val="24"/>
        </w:rPr>
        <w:t>Chem. Commun</w:t>
      </w:r>
      <w:r w:rsidR="00626D94" w:rsidRPr="00BE7981">
        <w:rPr>
          <w:rFonts w:cstheme="minorHAnsi"/>
          <w:sz w:val="24"/>
          <w:szCs w:val="24"/>
        </w:rPr>
        <w:t xml:space="preserve">., </w:t>
      </w:r>
      <w:r w:rsidR="00626D94" w:rsidRPr="00BE7981">
        <w:rPr>
          <w:rFonts w:cstheme="minorHAnsi"/>
          <w:b/>
          <w:sz w:val="24"/>
          <w:szCs w:val="24"/>
        </w:rPr>
        <w:t>2024</w:t>
      </w:r>
      <w:r w:rsidR="00626D94" w:rsidRPr="00BE7981">
        <w:rPr>
          <w:rFonts w:cstheme="minorHAnsi"/>
          <w:sz w:val="24"/>
          <w:szCs w:val="24"/>
        </w:rPr>
        <w:t xml:space="preserve">, 60, 4234-4237; </w:t>
      </w:r>
      <w:r w:rsidR="00626D94" w:rsidRPr="00BE7981">
        <w:rPr>
          <w:rFonts w:cs="Calibri"/>
          <w:i/>
          <w:iCs/>
          <w:sz w:val="24"/>
          <w:szCs w:val="24"/>
        </w:rPr>
        <w:t xml:space="preserve">Chem. Eur. J. </w:t>
      </w:r>
      <w:r w:rsidR="00626D94" w:rsidRPr="00BE7981">
        <w:rPr>
          <w:rFonts w:cs="Calibri"/>
          <w:b/>
          <w:bCs/>
          <w:sz w:val="24"/>
          <w:szCs w:val="24"/>
        </w:rPr>
        <w:t>2023</w:t>
      </w:r>
      <w:r w:rsidR="00626D94" w:rsidRPr="00BE7981">
        <w:rPr>
          <w:rFonts w:cs="Calibri"/>
          <w:sz w:val="24"/>
          <w:szCs w:val="24"/>
        </w:rPr>
        <w:t>, e202301058)</w:t>
      </w:r>
    </w:p>
    <w:p w14:paraId="78628F33" w14:textId="740E51FB" w:rsidR="00E97BD0" w:rsidRPr="00BE7981" w:rsidRDefault="001E3CF9" w:rsidP="00FE79F0">
      <w:pPr>
        <w:pStyle w:val="ListParagraph"/>
        <w:numPr>
          <w:ilvl w:val="0"/>
          <w:numId w:val="1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Currently working on cascade</w:t>
      </w:r>
      <w:r w:rsidR="00E97BD0" w:rsidRPr="00BE7981">
        <w:rPr>
          <w:rFonts w:cs="Calibri"/>
          <w:sz w:val="24"/>
          <w:szCs w:val="24"/>
        </w:rPr>
        <w:t>/multicomponent reactions to get NCEs using Piancatelli rearrangement and dearomative functionalization.</w:t>
      </w:r>
    </w:p>
    <w:p w14:paraId="781C9960" w14:textId="77777777" w:rsidR="00E97BD0" w:rsidRPr="00BE7981" w:rsidRDefault="00E97BD0" w:rsidP="00E97BD0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cs="Calibri"/>
          <w:sz w:val="24"/>
          <w:szCs w:val="24"/>
        </w:rPr>
      </w:pPr>
    </w:p>
    <w:p w14:paraId="7C34EFD5" w14:textId="46ABD236" w:rsidR="00E97BD0" w:rsidRPr="00BE7981" w:rsidRDefault="00E97BD0" w:rsidP="00FE79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48" w:hanging="448"/>
        <w:contextualSpacing w:val="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 xml:space="preserve">Also worked on sponsored projects for development of </w:t>
      </w:r>
      <w:r w:rsidRPr="00BE7981">
        <w:rPr>
          <w:rFonts w:cs="Calibri"/>
          <w:b/>
          <w:bCs/>
          <w:sz w:val="24"/>
          <w:szCs w:val="24"/>
        </w:rPr>
        <w:t>routes to APIs</w:t>
      </w:r>
      <w:r w:rsidRPr="00BE7981">
        <w:rPr>
          <w:rFonts w:cs="Calibri"/>
          <w:sz w:val="24"/>
          <w:szCs w:val="24"/>
        </w:rPr>
        <w:t xml:space="preserve"> </w:t>
      </w:r>
      <w:r w:rsidR="00626D94" w:rsidRPr="00BE7981">
        <w:rPr>
          <w:rFonts w:cs="Calibri"/>
          <w:sz w:val="24"/>
          <w:szCs w:val="24"/>
        </w:rPr>
        <w:t xml:space="preserve">as well as API impurities </w:t>
      </w:r>
      <w:r w:rsidRPr="00BE7981">
        <w:rPr>
          <w:rFonts w:cs="Calibri"/>
          <w:sz w:val="24"/>
          <w:szCs w:val="24"/>
        </w:rPr>
        <w:t>applicable in industry.</w:t>
      </w:r>
    </w:p>
    <w:p w14:paraId="15E1B73E" w14:textId="77777777" w:rsidR="00E97BD0" w:rsidRPr="00BE7981" w:rsidRDefault="00E97BD0" w:rsidP="00FE79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="Calibri"/>
          <w:sz w:val="24"/>
          <w:szCs w:val="24"/>
        </w:rPr>
      </w:pPr>
      <w:r w:rsidRPr="00BE7981">
        <w:rPr>
          <w:rFonts w:cs="Calibri"/>
          <w:bCs/>
          <w:sz w:val="24"/>
          <w:szCs w:val="24"/>
        </w:rPr>
        <w:t xml:space="preserve">As Senior Executive in </w:t>
      </w:r>
      <w:r w:rsidRPr="00BE7981">
        <w:rPr>
          <w:rFonts w:cs="Calibri"/>
          <w:sz w:val="24"/>
          <w:szCs w:val="24"/>
        </w:rPr>
        <w:t>Dr Reddy’s Laboratories Ltd.</w:t>
      </w:r>
    </w:p>
    <w:p w14:paraId="0F3F788E" w14:textId="77777777" w:rsidR="00E97BD0" w:rsidRPr="00BE7981" w:rsidRDefault="00E97BD0" w:rsidP="00E97BD0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 xml:space="preserve">Worked in R&amp;D Dept. on process development for the synthesis of </w:t>
      </w:r>
    </w:p>
    <w:p w14:paraId="11008773" w14:textId="77777777" w:rsidR="00E97BD0" w:rsidRPr="00BE7981" w:rsidRDefault="00E97BD0" w:rsidP="00FE79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Vardenafil Hydrochloride</w:t>
      </w:r>
    </w:p>
    <w:p w14:paraId="5C591287" w14:textId="77777777" w:rsidR="00E97BD0" w:rsidRPr="00BE7981" w:rsidRDefault="00E97BD0" w:rsidP="00FE79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Ropinirole Hydrochloride</w:t>
      </w:r>
    </w:p>
    <w:p w14:paraId="6028B762" w14:textId="77777777" w:rsidR="00E97BD0" w:rsidRPr="00BE7981" w:rsidRDefault="00E97BD0" w:rsidP="00FE79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86" w:hanging="357"/>
        <w:contextualSpacing w:val="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Oxcarbazepine</w:t>
      </w:r>
    </w:p>
    <w:bookmarkEnd w:id="0"/>
    <w:p w14:paraId="74345D4A" w14:textId="77777777" w:rsidR="00605558" w:rsidRPr="00BE7981" w:rsidRDefault="00605558" w:rsidP="00E97BD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15100B7D" w14:textId="4B4D6BFB" w:rsidR="00E97BD0" w:rsidRPr="00BE7981" w:rsidRDefault="00E97BD0" w:rsidP="00E97BD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BE7981">
        <w:rPr>
          <w:rFonts w:cs="Calibri"/>
          <w:b/>
          <w:bCs/>
          <w:sz w:val="24"/>
          <w:szCs w:val="24"/>
        </w:rPr>
        <w:t xml:space="preserve">ACCOMPLISHMENTS </w:t>
      </w:r>
    </w:p>
    <w:p w14:paraId="23956891" w14:textId="77777777" w:rsidR="00E97BD0" w:rsidRPr="00BE7981" w:rsidRDefault="00E97BD0" w:rsidP="00E97BD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602B31A" w14:textId="2A116F9B" w:rsidR="008A4A20" w:rsidRDefault="00114EBC" w:rsidP="004D55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The </w:t>
      </w:r>
      <w:r w:rsidR="008A4A20">
        <w:rPr>
          <w:rFonts w:cs="Calibri"/>
          <w:iCs/>
          <w:sz w:val="24"/>
          <w:szCs w:val="24"/>
        </w:rPr>
        <w:t>INSA Women Associate (IWA)-2025</w:t>
      </w:r>
    </w:p>
    <w:p w14:paraId="77621499" w14:textId="097B957E" w:rsidR="008A4A20" w:rsidRDefault="008A4A20" w:rsidP="004D55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iCs/>
          <w:sz w:val="24"/>
          <w:szCs w:val="24"/>
        </w:rPr>
      </w:pPr>
      <w:r w:rsidRPr="00F24AF2">
        <w:rPr>
          <w:rFonts w:cs="Calibri"/>
          <w:iCs/>
          <w:sz w:val="24"/>
          <w:szCs w:val="24"/>
        </w:rPr>
        <w:t xml:space="preserve">Member of the Research Society of </w:t>
      </w:r>
      <w:r>
        <w:rPr>
          <w:rFonts w:cs="Calibri"/>
          <w:iCs/>
          <w:sz w:val="24"/>
          <w:szCs w:val="24"/>
        </w:rPr>
        <w:t>Chemistry</w:t>
      </w:r>
      <w:r w:rsidRPr="00F24AF2">
        <w:rPr>
          <w:rFonts w:cs="Calibri"/>
          <w:iCs/>
          <w:sz w:val="24"/>
          <w:szCs w:val="24"/>
        </w:rPr>
        <w:t xml:space="preserve"> (</w:t>
      </w:r>
      <w:r>
        <w:rPr>
          <w:rFonts w:cs="Calibri"/>
          <w:iCs/>
          <w:sz w:val="24"/>
          <w:szCs w:val="24"/>
        </w:rPr>
        <w:t>M</w:t>
      </w:r>
      <w:r w:rsidRPr="00F24AF2">
        <w:rPr>
          <w:rFonts w:cs="Calibri"/>
          <w:iCs/>
          <w:sz w:val="24"/>
          <w:szCs w:val="24"/>
        </w:rPr>
        <w:t>RS</w:t>
      </w:r>
      <w:r>
        <w:rPr>
          <w:rFonts w:cs="Calibri"/>
          <w:iCs/>
          <w:sz w:val="24"/>
          <w:szCs w:val="24"/>
        </w:rPr>
        <w:t>C)-2025</w:t>
      </w:r>
    </w:p>
    <w:p w14:paraId="4B99F045" w14:textId="460873C5" w:rsidR="00F24AF2" w:rsidRDefault="002617B6" w:rsidP="004D55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iCs/>
          <w:sz w:val="24"/>
          <w:szCs w:val="24"/>
        </w:rPr>
      </w:pPr>
      <w:r w:rsidRPr="00F24AF2">
        <w:rPr>
          <w:rFonts w:cs="Calibri"/>
          <w:iCs/>
          <w:sz w:val="24"/>
          <w:szCs w:val="24"/>
        </w:rPr>
        <w:t xml:space="preserve">Member of </w:t>
      </w:r>
      <w:r w:rsidR="00F24AF2" w:rsidRPr="00F24AF2">
        <w:rPr>
          <w:rFonts w:cs="Calibri"/>
          <w:iCs/>
          <w:sz w:val="24"/>
          <w:szCs w:val="24"/>
        </w:rPr>
        <w:t>t</w:t>
      </w:r>
      <w:r w:rsidRPr="00F24AF2">
        <w:rPr>
          <w:rFonts w:cs="Calibri"/>
          <w:iCs/>
          <w:sz w:val="24"/>
          <w:szCs w:val="24"/>
        </w:rPr>
        <w:t>he Chemical Research Society of India (CRSI</w:t>
      </w:r>
      <w:r w:rsidR="00F24AF2">
        <w:rPr>
          <w:rFonts w:cs="Calibri"/>
          <w:iCs/>
          <w:sz w:val="24"/>
          <w:szCs w:val="24"/>
        </w:rPr>
        <w:t>)</w:t>
      </w:r>
      <w:r w:rsidR="008A4A20">
        <w:rPr>
          <w:rFonts w:cs="Calibri"/>
          <w:iCs/>
          <w:sz w:val="24"/>
          <w:szCs w:val="24"/>
        </w:rPr>
        <w:t>-2025</w:t>
      </w:r>
    </w:p>
    <w:p w14:paraId="1D78C7DA" w14:textId="0AFA75E3" w:rsidR="00036D1F" w:rsidRPr="00F24AF2" w:rsidRDefault="00036D1F" w:rsidP="004D55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iCs/>
          <w:sz w:val="24"/>
          <w:szCs w:val="24"/>
        </w:rPr>
      </w:pPr>
      <w:r w:rsidRPr="00F24AF2">
        <w:rPr>
          <w:rFonts w:cs="Calibri"/>
          <w:b/>
          <w:bCs/>
          <w:iCs/>
          <w:sz w:val="24"/>
          <w:szCs w:val="24"/>
        </w:rPr>
        <w:t>Associate Fellow</w:t>
      </w:r>
      <w:r w:rsidRPr="00F24AF2">
        <w:rPr>
          <w:rFonts w:cs="Calibri"/>
          <w:iCs/>
          <w:sz w:val="24"/>
          <w:szCs w:val="24"/>
        </w:rPr>
        <w:t xml:space="preserve"> of Telangana Academy of Sciences (TAS), Hyderabad, India</w:t>
      </w:r>
      <w:r w:rsidR="008A4A20">
        <w:rPr>
          <w:rFonts w:cs="Calibri"/>
          <w:iCs/>
          <w:sz w:val="24"/>
          <w:szCs w:val="24"/>
        </w:rPr>
        <w:t>-2021</w:t>
      </w:r>
    </w:p>
    <w:p w14:paraId="35D95852" w14:textId="484F18D7" w:rsidR="00E97BD0" w:rsidRPr="00BE7981" w:rsidRDefault="00E97BD0" w:rsidP="00FE79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iCs/>
          <w:sz w:val="24"/>
          <w:szCs w:val="24"/>
        </w:rPr>
      </w:pPr>
      <w:r w:rsidRPr="00BE7981">
        <w:rPr>
          <w:rFonts w:cs="Calibri"/>
          <w:b/>
          <w:iCs/>
          <w:sz w:val="24"/>
          <w:szCs w:val="24"/>
        </w:rPr>
        <w:t xml:space="preserve">Project Scientist-III </w:t>
      </w:r>
      <w:r w:rsidRPr="00BE7981">
        <w:rPr>
          <w:rFonts w:cs="Calibri"/>
          <w:bCs/>
          <w:iCs/>
          <w:sz w:val="24"/>
          <w:szCs w:val="24"/>
        </w:rPr>
        <w:t>(The National Laboratories Scheme, CSIR)</w:t>
      </w:r>
    </w:p>
    <w:p w14:paraId="6E1E0CDD" w14:textId="77777777" w:rsidR="00E97BD0" w:rsidRPr="00BE7981" w:rsidRDefault="00E97BD0" w:rsidP="00FE79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sz w:val="24"/>
          <w:szCs w:val="24"/>
        </w:rPr>
      </w:pPr>
      <w:r w:rsidRPr="00BE7981">
        <w:rPr>
          <w:rFonts w:cs="Calibri"/>
          <w:b/>
          <w:sz w:val="24"/>
          <w:szCs w:val="24"/>
        </w:rPr>
        <w:t>Project Investigator-</w:t>
      </w:r>
      <w:r w:rsidRPr="00BE7981">
        <w:rPr>
          <w:rFonts w:cs="Calibri"/>
          <w:b/>
          <w:bCs/>
          <w:sz w:val="24"/>
          <w:szCs w:val="24"/>
        </w:rPr>
        <w:t xml:space="preserve">WOS-A </w:t>
      </w:r>
      <w:r w:rsidRPr="00BE7981">
        <w:rPr>
          <w:rFonts w:cs="Calibri"/>
          <w:sz w:val="24"/>
          <w:szCs w:val="24"/>
        </w:rPr>
        <w:t>(Women Scientists Scheme, DST)</w:t>
      </w:r>
    </w:p>
    <w:p w14:paraId="11E07AA4" w14:textId="72EB59A4" w:rsidR="00E97BD0" w:rsidRPr="00BE7981" w:rsidRDefault="00E97BD0" w:rsidP="00FE79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sz w:val="24"/>
          <w:szCs w:val="24"/>
        </w:rPr>
      </w:pPr>
      <w:r w:rsidRPr="00BE7981">
        <w:rPr>
          <w:rFonts w:cs="Calibri"/>
          <w:b/>
          <w:sz w:val="24"/>
          <w:szCs w:val="24"/>
        </w:rPr>
        <w:t>CSIR-Senior Research Associate fellowship</w:t>
      </w:r>
      <w:r w:rsidRPr="00BE7981">
        <w:rPr>
          <w:rFonts w:cs="Calibri"/>
          <w:sz w:val="24"/>
          <w:szCs w:val="24"/>
        </w:rPr>
        <w:t xml:space="preserve"> </w:t>
      </w:r>
      <w:r w:rsidR="005B42C5">
        <w:rPr>
          <w:rFonts w:cs="Calibri"/>
          <w:sz w:val="24"/>
          <w:szCs w:val="24"/>
        </w:rPr>
        <w:t>(</w:t>
      </w:r>
      <w:r w:rsidR="005B42C5" w:rsidRPr="005B42C5">
        <w:rPr>
          <w:rFonts w:cs="Calibri"/>
          <w:b/>
          <w:sz w:val="24"/>
          <w:szCs w:val="24"/>
        </w:rPr>
        <w:t>Pool Scientist</w:t>
      </w:r>
      <w:r w:rsidR="005B42C5">
        <w:rPr>
          <w:rFonts w:cs="Calibri"/>
          <w:sz w:val="24"/>
          <w:szCs w:val="24"/>
        </w:rPr>
        <w:t xml:space="preserve">) </w:t>
      </w:r>
      <w:r w:rsidRPr="00BE7981">
        <w:rPr>
          <w:rFonts w:cs="Calibri"/>
          <w:sz w:val="24"/>
          <w:szCs w:val="24"/>
        </w:rPr>
        <w:t>from CSIR, New Delhi, India</w:t>
      </w:r>
    </w:p>
    <w:p w14:paraId="6BCD9EE5" w14:textId="77777777" w:rsidR="00E97BD0" w:rsidRPr="00BE7981" w:rsidRDefault="00E97BD0" w:rsidP="00FE79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sz w:val="24"/>
          <w:szCs w:val="24"/>
        </w:rPr>
      </w:pPr>
      <w:r w:rsidRPr="00BE7981">
        <w:rPr>
          <w:rFonts w:cs="Calibri"/>
          <w:b/>
          <w:sz w:val="24"/>
          <w:szCs w:val="24"/>
        </w:rPr>
        <w:t>Postdoctoral Fellowship</w:t>
      </w:r>
      <w:r w:rsidRPr="00BE7981">
        <w:rPr>
          <w:rFonts w:cs="Calibri"/>
          <w:sz w:val="24"/>
          <w:szCs w:val="24"/>
        </w:rPr>
        <w:t xml:space="preserve"> from </w:t>
      </w:r>
      <w:r w:rsidRPr="00BE7981">
        <w:rPr>
          <w:rFonts w:cs="Calibri"/>
          <w:b/>
          <w:sz w:val="24"/>
          <w:szCs w:val="24"/>
        </w:rPr>
        <w:t>University Paris Descartes</w:t>
      </w:r>
      <w:r w:rsidRPr="00BE7981">
        <w:rPr>
          <w:rFonts w:cs="Calibri"/>
          <w:sz w:val="24"/>
          <w:szCs w:val="24"/>
        </w:rPr>
        <w:t>, Paris, France</w:t>
      </w:r>
    </w:p>
    <w:p w14:paraId="4A55B5AC" w14:textId="77777777" w:rsidR="00E97BD0" w:rsidRPr="00BE7981" w:rsidRDefault="00E97BD0" w:rsidP="00FE79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sz w:val="24"/>
          <w:szCs w:val="24"/>
        </w:rPr>
      </w:pPr>
      <w:r w:rsidRPr="00BE7981">
        <w:rPr>
          <w:rFonts w:cs="Calibri"/>
          <w:b/>
          <w:bCs/>
          <w:sz w:val="24"/>
          <w:szCs w:val="24"/>
        </w:rPr>
        <w:t xml:space="preserve">‘2010 Eli Lilly and Company Asia outstanding Thesis Award’ </w:t>
      </w:r>
      <w:r w:rsidRPr="00BE7981">
        <w:rPr>
          <w:rFonts w:cs="Calibri"/>
          <w:sz w:val="24"/>
          <w:szCs w:val="24"/>
        </w:rPr>
        <w:t>for Ph.D.</w:t>
      </w:r>
    </w:p>
    <w:p w14:paraId="55275256" w14:textId="77777777" w:rsidR="00E97BD0" w:rsidRPr="00BE7981" w:rsidRDefault="00E97BD0" w:rsidP="00FE79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Senior Research Fellowship (</w:t>
      </w:r>
      <w:r w:rsidRPr="00BE7981">
        <w:rPr>
          <w:rFonts w:cs="Calibri"/>
          <w:b/>
          <w:bCs/>
          <w:sz w:val="24"/>
          <w:szCs w:val="24"/>
        </w:rPr>
        <w:t>SRF</w:t>
      </w:r>
      <w:r w:rsidRPr="00BE7981">
        <w:rPr>
          <w:rFonts w:cs="Calibri"/>
          <w:sz w:val="24"/>
          <w:szCs w:val="24"/>
        </w:rPr>
        <w:t xml:space="preserve">) from </w:t>
      </w:r>
      <w:r w:rsidRPr="00BE7981">
        <w:rPr>
          <w:rFonts w:cs="Calibri"/>
          <w:b/>
          <w:bCs/>
          <w:sz w:val="24"/>
          <w:szCs w:val="24"/>
        </w:rPr>
        <w:t>CSIR,</w:t>
      </w:r>
      <w:r w:rsidRPr="00BE7981">
        <w:rPr>
          <w:rFonts w:cs="Calibri"/>
          <w:sz w:val="24"/>
          <w:szCs w:val="24"/>
        </w:rPr>
        <w:t xml:space="preserve"> New Delhi, India.</w:t>
      </w:r>
    </w:p>
    <w:p w14:paraId="608E98B0" w14:textId="77777777" w:rsidR="00E97BD0" w:rsidRPr="00BE7981" w:rsidRDefault="00E97BD0" w:rsidP="00FE79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Junior Research Fellowship (</w:t>
      </w:r>
      <w:r w:rsidRPr="00BE7981">
        <w:rPr>
          <w:rFonts w:cs="Calibri"/>
          <w:b/>
          <w:bCs/>
          <w:sz w:val="24"/>
          <w:szCs w:val="24"/>
        </w:rPr>
        <w:t>JRF</w:t>
      </w:r>
      <w:r w:rsidRPr="00BE7981">
        <w:rPr>
          <w:rFonts w:cs="Calibri"/>
          <w:sz w:val="24"/>
          <w:szCs w:val="24"/>
        </w:rPr>
        <w:t xml:space="preserve">) from </w:t>
      </w:r>
      <w:r w:rsidRPr="00BE7981">
        <w:rPr>
          <w:rFonts w:cs="Calibri"/>
          <w:b/>
          <w:bCs/>
          <w:sz w:val="24"/>
          <w:szCs w:val="24"/>
        </w:rPr>
        <w:t>CSIR</w:t>
      </w:r>
      <w:r w:rsidRPr="00BE7981">
        <w:rPr>
          <w:rFonts w:cs="Calibri"/>
          <w:sz w:val="24"/>
          <w:szCs w:val="24"/>
        </w:rPr>
        <w:t>, New Delhi, India.</w:t>
      </w:r>
    </w:p>
    <w:p w14:paraId="598483E8" w14:textId="77777777" w:rsidR="00E97BD0" w:rsidRPr="00BE7981" w:rsidRDefault="00E97BD0" w:rsidP="00FE79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Graduate Aptitude Test in Engineering (</w:t>
      </w:r>
      <w:r w:rsidRPr="00BE7981">
        <w:rPr>
          <w:rFonts w:cs="Calibri"/>
          <w:b/>
          <w:sz w:val="24"/>
          <w:szCs w:val="24"/>
        </w:rPr>
        <w:t>GATE</w:t>
      </w:r>
      <w:r w:rsidRPr="00BE7981">
        <w:rPr>
          <w:rFonts w:cs="Calibri"/>
          <w:sz w:val="24"/>
          <w:szCs w:val="24"/>
        </w:rPr>
        <w:t>) from</w:t>
      </w:r>
      <w:r w:rsidRPr="00BE7981">
        <w:rPr>
          <w:rFonts w:cs="Calibri"/>
          <w:b/>
          <w:sz w:val="24"/>
          <w:szCs w:val="24"/>
        </w:rPr>
        <w:t xml:space="preserve"> </w:t>
      </w:r>
      <w:r w:rsidRPr="00BE7981">
        <w:rPr>
          <w:rFonts w:cs="Calibri"/>
          <w:sz w:val="24"/>
          <w:szCs w:val="24"/>
        </w:rPr>
        <w:t>Government of India.</w:t>
      </w:r>
    </w:p>
    <w:p w14:paraId="4BC551AB" w14:textId="77777777" w:rsidR="00E97BD0" w:rsidRPr="00BE7981" w:rsidRDefault="00E97BD0" w:rsidP="00FE79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sz w:val="24"/>
          <w:szCs w:val="24"/>
        </w:rPr>
      </w:pPr>
      <w:r w:rsidRPr="00BE7981">
        <w:rPr>
          <w:rFonts w:cs="Calibri"/>
          <w:b/>
          <w:sz w:val="24"/>
          <w:szCs w:val="24"/>
        </w:rPr>
        <w:t>Gold Medal</w:t>
      </w:r>
      <w:r w:rsidRPr="00BE7981">
        <w:rPr>
          <w:rFonts w:cs="Calibri"/>
          <w:sz w:val="24"/>
          <w:szCs w:val="24"/>
        </w:rPr>
        <w:t xml:space="preserve"> for best performance in M. Sc from National Institute of Technology, Warangal, India. </w:t>
      </w:r>
    </w:p>
    <w:p w14:paraId="6BDAE6A8" w14:textId="77777777" w:rsidR="00E97BD0" w:rsidRPr="00BE7981" w:rsidRDefault="00E97BD0" w:rsidP="00FE79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Medals for best performance in B. Ed. from A. J. College of Education, Nagarjuna University, India.</w:t>
      </w:r>
    </w:p>
    <w:p w14:paraId="47CFBD8E" w14:textId="77777777" w:rsidR="00E97BD0" w:rsidRPr="00BE7981" w:rsidRDefault="00E97BD0" w:rsidP="00FE79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Medals for best performance in SSC (Class X).</w:t>
      </w:r>
    </w:p>
    <w:p w14:paraId="07A7DA9D" w14:textId="77777777" w:rsidR="000776CC" w:rsidRPr="00BE7981" w:rsidRDefault="000776CC" w:rsidP="00E97BD0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both"/>
        <w:rPr>
          <w:rFonts w:cs="Calibri"/>
          <w:sz w:val="24"/>
          <w:szCs w:val="24"/>
        </w:rPr>
      </w:pPr>
    </w:p>
    <w:p w14:paraId="565EDB3D" w14:textId="77777777" w:rsidR="00AB6F2A" w:rsidRDefault="00AB6F2A" w:rsidP="006E4FF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4F7F2DF" w14:textId="77777777" w:rsidR="00AB6F2A" w:rsidRDefault="00AB6F2A" w:rsidP="006E4FF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272A1FC" w14:textId="77777777" w:rsidR="00AB6F2A" w:rsidRDefault="00AB6F2A" w:rsidP="006E4FF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D7A6D56" w14:textId="672D5DC1" w:rsidR="00056268" w:rsidRPr="00BE7981" w:rsidRDefault="00056268" w:rsidP="006E4FF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BE7981">
        <w:rPr>
          <w:rFonts w:cs="Calibri"/>
          <w:b/>
          <w:bCs/>
          <w:sz w:val="24"/>
          <w:szCs w:val="24"/>
        </w:rPr>
        <w:lastRenderedPageBreak/>
        <w:t>PERSONAL DATA</w:t>
      </w:r>
    </w:p>
    <w:p w14:paraId="4ED40387" w14:textId="6FAE0D07" w:rsidR="009A473F" w:rsidRPr="00BE7981" w:rsidRDefault="009A473F" w:rsidP="006E4FF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 xml:space="preserve">Name                                          </w:t>
      </w:r>
      <w:r w:rsidR="00C47979" w:rsidRPr="00BE7981">
        <w:rPr>
          <w:rFonts w:cs="Calibri"/>
          <w:sz w:val="24"/>
          <w:szCs w:val="24"/>
        </w:rPr>
        <w:t xml:space="preserve">   </w:t>
      </w:r>
      <w:r w:rsidR="00550366" w:rsidRPr="00BE7981">
        <w:rPr>
          <w:rFonts w:cs="Calibri"/>
          <w:sz w:val="24"/>
          <w:szCs w:val="24"/>
        </w:rPr>
        <w:t xml:space="preserve"> </w:t>
      </w:r>
      <w:r w:rsidR="00C47979" w:rsidRPr="00BE7981">
        <w:rPr>
          <w:rFonts w:cs="Calibri"/>
          <w:sz w:val="24"/>
          <w:szCs w:val="24"/>
        </w:rPr>
        <w:t xml:space="preserve"> </w:t>
      </w:r>
      <w:r w:rsidR="00550366" w:rsidRPr="00BE7981">
        <w:rPr>
          <w:rFonts w:cs="Calibri"/>
          <w:sz w:val="24"/>
          <w:szCs w:val="24"/>
        </w:rPr>
        <w:t xml:space="preserve"> </w:t>
      </w:r>
      <w:r w:rsidR="00C47979" w:rsidRPr="00BE7981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sz w:val="24"/>
          <w:szCs w:val="24"/>
        </w:rPr>
        <w:t>:   Nayani Kiranmai</w:t>
      </w:r>
    </w:p>
    <w:p w14:paraId="36982464" w14:textId="12A401C6" w:rsidR="00BE482F" w:rsidRPr="00BE7981" w:rsidRDefault="00BE482F" w:rsidP="006E4FF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Date of Birth</w:t>
      </w:r>
      <w:r w:rsidRPr="00BE7981">
        <w:rPr>
          <w:rFonts w:cs="Calibri"/>
          <w:sz w:val="24"/>
          <w:szCs w:val="24"/>
        </w:rPr>
        <w:tab/>
      </w:r>
      <w:r w:rsidRPr="00BE7981">
        <w:rPr>
          <w:rFonts w:cs="Calibri"/>
          <w:sz w:val="24"/>
          <w:szCs w:val="24"/>
        </w:rPr>
        <w:tab/>
      </w:r>
      <w:r w:rsidRPr="00BE7981">
        <w:rPr>
          <w:rFonts w:cs="Calibri"/>
          <w:sz w:val="24"/>
          <w:szCs w:val="24"/>
        </w:rPr>
        <w:tab/>
      </w:r>
      <w:r w:rsidR="00F6431E" w:rsidRPr="00BE7981">
        <w:rPr>
          <w:rFonts w:cs="Calibri"/>
          <w:sz w:val="24"/>
          <w:szCs w:val="24"/>
        </w:rPr>
        <w:t xml:space="preserve">    </w:t>
      </w:r>
      <w:r w:rsidR="00550366" w:rsidRPr="00BE7981">
        <w:rPr>
          <w:rFonts w:cs="Calibri"/>
          <w:sz w:val="24"/>
          <w:szCs w:val="24"/>
        </w:rPr>
        <w:t xml:space="preserve"> </w:t>
      </w:r>
      <w:r w:rsidR="00F6431E" w:rsidRPr="00BE7981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sz w:val="24"/>
          <w:szCs w:val="24"/>
        </w:rPr>
        <w:t xml:space="preserve">: </w:t>
      </w:r>
      <w:r w:rsidR="00F6431E" w:rsidRPr="00BE7981">
        <w:rPr>
          <w:rFonts w:cs="Calibri"/>
          <w:sz w:val="24"/>
          <w:szCs w:val="24"/>
        </w:rPr>
        <w:t xml:space="preserve">  </w:t>
      </w:r>
      <w:r w:rsidRPr="00BE7981">
        <w:rPr>
          <w:rFonts w:cs="Calibri"/>
          <w:sz w:val="24"/>
          <w:szCs w:val="24"/>
        </w:rPr>
        <w:t>06</w:t>
      </w:r>
      <w:r w:rsidR="00084A61" w:rsidRPr="00BE7981">
        <w:rPr>
          <w:rFonts w:cs="Calibri"/>
          <w:sz w:val="24"/>
          <w:szCs w:val="24"/>
          <w:vertAlign w:val="superscript"/>
        </w:rPr>
        <w:t>th</w:t>
      </w:r>
      <w:r w:rsidRPr="00BE7981">
        <w:rPr>
          <w:rFonts w:cs="Calibri"/>
          <w:sz w:val="24"/>
          <w:szCs w:val="24"/>
        </w:rPr>
        <w:t xml:space="preserve"> May, 1979</w:t>
      </w:r>
    </w:p>
    <w:p w14:paraId="05B8DBB6" w14:textId="38E4D19C" w:rsidR="00BE482F" w:rsidRPr="00BE7981" w:rsidRDefault="00BE482F" w:rsidP="006E4FF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Nationality/Sex/Marital Status</w:t>
      </w:r>
      <w:r w:rsidR="00F6431E" w:rsidRPr="00BE7981">
        <w:rPr>
          <w:rFonts w:cs="Calibri"/>
          <w:sz w:val="24"/>
          <w:szCs w:val="24"/>
        </w:rPr>
        <w:t xml:space="preserve">  </w:t>
      </w:r>
      <w:r w:rsidR="00C47979" w:rsidRPr="00BE7981">
        <w:rPr>
          <w:rFonts w:cs="Calibri"/>
          <w:sz w:val="24"/>
          <w:szCs w:val="24"/>
        </w:rPr>
        <w:t xml:space="preserve"> </w:t>
      </w:r>
      <w:r w:rsidR="00550366" w:rsidRPr="00BE7981">
        <w:rPr>
          <w:rFonts w:cs="Calibri"/>
          <w:sz w:val="24"/>
          <w:szCs w:val="24"/>
        </w:rPr>
        <w:t xml:space="preserve"> </w:t>
      </w:r>
      <w:r w:rsidR="00C47979" w:rsidRPr="00BE7981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sz w:val="24"/>
          <w:szCs w:val="24"/>
        </w:rPr>
        <w:t>:</w:t>
      </w:r>
      <w:r w:rsidR="00F6431E" w:rsidRPr="00BE7981">
        <w:rPr>
          <w:rFonts w:cs="Calibri"/>
          <w:sz w:val="24"/>
          <w:szCs w:val="24"/>
        </w:rPr>
        <w:t xml:space="preserve">  </w:t>
      </w:r>
      <w:r w:rsidRPr="00BE7981">
        <w:rPr>
          <w:rFonts w:cs="Calibri"/>
          <w:sz w:val="24"/>
          <w:szCs w:val="24"/>
        </w:rPr>
        <w:t xml:space="preserve"> Indian/Fe</w:t>
      </w:r>
      <w:r w:rsidR="00F6431E" w:rsidRPr="00BE7981">
        <w:rPr>
          <w:rFonts w:cs="Calibri"/>
          <w:sz w:val="24"/>
          <w:szCs w:val="24"/>
        </w:rPr>
        <w:t>m</w:t>
      </w:r>
      <w:r w:rsidRPr="00BE7981">
        <w:rPr>
          <w:rFonts w:cs="Calibri"/>
          <w:sz w:val="24"/>
          <w:szCs w:val="24"/>
        </w:rPr>
        <w:t>ale/</w:t>
      </w:r>
      <w:r w:rsidR="00D57C84" w:rsidRPr="00BE7981">
        <w:rPr>
          <w:rFonts w:cs="Calibri"/>
          <w:sz w:val="24"/>
          <w:szCs w:val="24"/>
        </w:rPr>
        <w:t>M</w:t>
      </w:r>
      <w:r w:rsidRPr="00BE7981">
        <w:rPr>
          <w:rFonts w:cs="Calibri"/>
          <w:sz w:val="24"/>
          <w:szCs w:val="24"/>
        </w:rPr>
        <w:t>arried</w:t>
      </w:r>
    </w:p>
    <w:p w14:paraId="1FD17E41" w14:textId="3D4A2EDB" w:rsidR="00DB7F53" w:rsidRPr="00BE7981" w:rsidRDefault="00DB7F53" w:rsidP="00DB7F5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u w:val="single"/>
        </w:rPr>
      </w:pPr>
      <w:r w:rsidRPr="00BE7981">
        <w:rPr>
          <w:rFonts w:cs="Calibri"/>
          <w:sz w:val="24"/>
          <w:szCs w:val="24"/>
        </w:rPr>
        <w:t xml:space="preserve">Mobile                                          </w:t>
      </w:r>
      <w:r w:rsidR="002F4132" w:rsidRPr="00BE7981">
        <w:rPr>
          <w:rFonts w:cs="Calibri"/>
          <w:sz w:val="24"/>
          <w:szCs w:val="24"/>
        </w:rPr>
        <w:t xml:space="preserve">   </w:t>
      </w:r>
      <w:r w:rsidR="00550366" w:rsidRPr="00BE7981">
        <w:rPr>
          <w:rFonts w:cs="Calibri"/>
          <w:sz w:val="24"/>
          <w:szCs w:val="24"/>
        </w:rPr>
        <w:t xml:space="preserve"> </w:t>
      </w:r>
      <w:r w:rsidR="002F4132" w:rsidRPr="00BE7981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sz w:val="24"/>
          <w:szCs w:val="24"/>
        </w:rPr>
        <w:t>:   +</w:t>
      </w:r>
      <w:r w:rsidR="00171D5E" w:rsidRPr="00BE7981">
        <w:rPr>
          <w:rFonts w:cs="Calibri"/>
          <w:sz w:val="24"/>
          <w:szCs w:val="24"/>
        </w:rPr>
        <w:t>91</w:t>
      </w:r>
      <w:r w:rsidR="00A85607" w:rsidRPr="00BE7981">
        <w:rPr>
          <w:rFonts w:cs="Calibri"/>
          <w:sz w:val="24"/>
          <w:szCs w:val="24"/>
        </w:rPr>
        <w:t xml:space="preserve"> </w:t>
      </w:r>
      <w:r w:rsidR="006D4667" w:rsidRPr="00BE7981">
        <w:rPr>
          <w:rFonts w:cs="Calibri"/>
          <w:sz w:val="24"/>
          <w:szCs w:val="24"/>
        </w:rPr>
        <w:t>9989824042</w:t>
      </w:r>
    </w:p>
    <w:p w14:paraId="4399BCF4" w14:textId="2BE9E97E" w:rsidR="00D50B85" w:rsidRDefault="00BE482F" w:rsidP="00D24F75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BE7981">
        <w:rPr>
          <w:rFonts w:cs="Calibri"/>
          <w:sz w:val="24"/>
          <w:szCs w:val="24"/>
        </w:rPr>
        <w:t>E-mail</w:t>
      </w:r>
      <w:r w:rsidRPr="00BE7981">
        <w:rPr>
          <w:rFonts w:cs="Calibri"/>
          <w:sz w:val="24"/>
          <w:szCs w:val="24"/>
        </w:rPr>
        <w:tab/>
      </w:r>
      <w:r w:rsidRPr="00BE7981">
        <w:rPr>
          <w:rFonts w:cs="Calibri"/>
          <w:sz w:val="24"/>
          <w:szCs w:val="24"/>
        </w:rPr>
        <w:tab/>
      </w:r>
      <w:r w:rsidRPr="00BE7981">
        <w:rPr>
          <w:rFonts w:cs="Calibri"/>
          <w:sz w:val="24"/>
          <w:szCs w:val="24"/>
        </w:rPr>
        <w:tab/>
      </w:r>
      <w:r w:rsidRPr="00BE7981">
        <w:rPr>
          <w:rFonts w:cs="Calibri"/>
          <w:sz w:val="24"/>
          <w:szCs w:val="24"/>
        </w:rPr>
        <w:tab/>
      </w:r>
      <w:r w:rsidR="00F6431E" w:rsidRPr="00BE7981">
        <w:rPr>
          <w:rFonts w:cs="Calibri"/>
          <w:sz w:val="24"/>
          <w:szCs w:val="24"/>
        </w:rPr>
        <w:t xml:space="preserve">     </w:t>
      </w:r>
      <w:r w:rsidR="002F4132" w:rsidRPr="00BE7981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sz w:val="24"/>
          <w:szCs w:val="24"/>
        </w:rPr>
        <w:t>:</w:t>
      </w:r>
      <w:r w:rsidR="00D24F75" w:rsidRPr="00BE7981">
        <w:rPr>
          <w:rFonts w:cs="Calibri"/>
          <w:sz w:val="24"/>
          <w:szCs w:val="24"/>
        </w:rPr>
        <w:t xml:space="preserve">  </w:t>
      </w:r>
      <w:r w:rsidR="00D50B85">
        <w:rPr>
          <w:rFonts w:cs="Calibri"/>
          <w:sz w:val="24"/>
          <w:szCs w:val="24"/>
        </w:rPr>
        <w:t>kiranmainayani.iict@csir.</w:t>
      </w:r>
      <w:r w:rsidR="004C01E1" w:rsidRPr="00BE7981">
        <w:rPr>
          <w:rFonts w:cs="Calibri"/>
          <w:sz w:val="24"/>
          <w:szCs w:val="24"/>
        </w:rPr>
        <w:t xml:space="preserve">res.in </w:t>
      </w:r>
      <w:r w:rsidR="00D50B85">
        <w:rPr>
          <w:rFonts w:cs="Calibri"/>
          <w:sz w:val="24"/>
          <w:szCs w:val="24"/>
        </w:rPr>
        <w:t xml:space="preserve">   </w:t>
      </w:r>
    </w:p>
    <w:p w14:paraId="42E552BD" w14:textId="5DA33A2E" w:rsidR="00D24F75" w:rsidRPr="00BE7981" w:rsidRDefault="00D50B85" w:rsidP="00D24F75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</w:t>
      </w:r>
      <w:r w:rsidR="004C01E1" w:rsidRPr="00BE7981">
        <w:rPr>
          <w:rFonts w:cs="Calibri"/>
          <w:sz w:val="24"/>
          <w:szCs w:val="24"/>
        </w:rPr>
        <w:t xml:space="preserve">kiranmainayani@gmail.com </w:t>
      </w:r>
    </w:p>
    <w:p w14:paraId="1BA5C91B" w14:textId="4220C0EA" w:rsidR="001446CE" w:rsidRPr="00BE7981" w:rsidRDefault="001446CE" w:rsidP="00D24F75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9EAFFE6" w14:textId="77777777" w:rsidR="001446CE" w:rsidRPr="00BE7981" w:rsidRDefault="001446CE" w:rsidP="00D24F75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2A3EF4E" w14:textId="3C1E28D6" w:rsidR="0087313C" w:rsidRDefault="00921F3F" w:rsidP="001446C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BE7981">
        <w:rPr>
          <w:rFonts w:cs="Calibri"/>
          <w:b/>
          <w:bCs/>
          <w:sz w:val="24"/>
          <w:szCs w:val="24"/>
        </w:rPr>
        <w:t>LIST OF PUBLICATIONS</w:t>
      </w:r>
    </w:p>
    <w:p w14:paraId="6C116BB6" w14:textId="735E1A61" w:rsidR="00FF3E89" w:rsidRDefault="00FF3E89" w:rsidP="001446C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66F236F4" w14:textId="71F4B828" w:rsidR="00D50B85" w:rsidRDefault="001660C4" w:rsidP="00D50B8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cs="Calibri"/>
          <w:bCs/>
          <w:sz w:val="24"/>
          <w:szCs w:val="24"/>
        </w:rPr>
        <w:t>3</w:t>
      </w:r>
      <w:r>
        <w:rPr>
          <w:rFonts w:cs="Calibri"/>
          <w:bCs/>
          <w:sz w:val="24"/>
          <w:szCs w:val="24"/>
        </w:rPr>
        <w:t>8</w:t>
      </w:r>
      <w:r>
        <w:rPr>
          <w:rFonts w:cs="Calibri"/>
          <w:bCs/>
          <w:sz w:val="24"/>
          <w:szCs w:val="24"/>
        </w:rPr>
        <w:t xml:space="preserve">. </w:t>
      </w:r>
      <w:bookmarkStart w:id="1" w:name="_Hlk109048647"/>
      <w:r w:rsidRPr="001660C4">
        <w:rPr>
          <w:rFonts w:cs="Calibri"/>
          <w:bCs/>
          <w:sz w:val="24"/>
          <w:szCs w:val="24"/>
          <w:lang w:val="en-IN"/>
        </w:rPr>
        <w:t xml:space="preserve">Practical Synthesis of Elacestrant, an FDA-Approved Selective Estrogen Receptor </w:t>
      </w:r>
      <w:r>
        <w:rPr>
          <w:rFonts w:cs="Calibri"/>
          <w:bCs/>
          <w:sz w:val="24"/>
          <w:szCs w:val="24"/>
          <w:lang w:val="en-IN"/>
        </w:rPr>
        <w:t xml:space="preserve">   </w:t>
      </w:r>
      <w:r w:rsidRPr="001660C4">
        <w:rPr>
          <w:rFonts w:cs="Calibri"/>
          <w:bCs/>
          <w:sz w:val="24"/>
          <w:szCs w:val="24"/>
          <w:lang w:val="en-IN"/>
        </w:rPr>
        <w:t>Degrader</w:t>
      </w:r>
      <w:r w:rsidR="00D50B85">
        <w:rPr>
          <w:rFonts w:cs="Calibri"/>
          <w:bCs/>
          <w:sz w:val="24"/>
          <w:szCs w:val="24"/>
          <w:lang w:val="en-IN"/>
        </w:rPr>
        <w:t>,</w:t>
      </w:r>
      <w:bookmarkEnd w:id="1"/>
      <w:r w:rsidR="00D50B85">
        <w:rPr>
          <w:rFonts w:cs="Calibri"/>
          <w:b/>
          <w:bCs/>
          <w:sz w:val="24"/>
          <w:szCs w:val="24"/>
          <w:lang w:val="en-IN"/>
        </w:rPr>
        <w:t xml:space="preserve"> </w:t>
      </w:r>
      <w:r w:rsidRPr="001660C4">
        <w:rPr>
          <w:rFonts w:cs="Calibri"/>
          <w:bCs/>
          <w:sz w:val="24"/>
          <w:szCs w:val="24"/>
          <w:lang w:val="pt-BR"/>
        </w:rPr>
        <w:t>Chandra Shekhar</w:t>
      </w:r>
      <w:r>
        <w:rPr>
          <w:rFonts w:cs="Calibri"/>
          <w:bCs/>
          <w:sz w:val="24"/>
          <w:szCs w:val="24"/>
          <w:lang w:val="pt-BR"/>
        </w:rPr>
        <w:t>,</w:t>
      </w:r>
      <w:r w:rsidRPr="001660C4">
        <w:rPr>
          <w:rFonts w:cs="Calibri"/>
          <w:bCs/>
          <w:sz w:val="24"/>
          <w:szCs w:val="24"/>
          <w:vertAlign w:val="superscript"/>
          <w:lang w:val="pt-BR"/>
        </w:rPr>
        <w:t xml:space="preserve"> </w:t>
      </w:r>
      <w:r w:rsidRPr="001660C4">
        <w:rPr>
          <w:rFonts w:cs="Calibri"/>
          <w:bCs/>
          <w:sz w:val="24"/>
          <w:szCs w:val="24"/>
          <w:lang w:val="pt-BR"/>
        </w:rPr>
        <w:t>Pranay Kothuri,</w:t>
      </w:r>
      <w:r>
        <w:rPr>
          <w:rFonts w:cs="Calibri"/>
          <w:bCs/>
          <w:sz w:val="24"/>
          <w:szCs w:val="24"/>
          <w:vertAlign w:val="superscript"/>
          <w:lang w:val="pt-BR"/>
        </w:rPr>
        <w:t xml:space="preserve"> </w:t>
      </w:r>
      <w:r w:rsidRPr="001660C4">
        <w:rPr>
          <w:rFonts w:cs="Calibri"/>
          <w:bCs/>
          <w:sz w:val="24"/>
          <w:szCs w:val="24"/>
          <w:lang w:val="pt-BR"/>
        </w:rPr>
        <w:t>Srivari Chandrasekhar</w:t>
      </w:r>
      <w:r>
        <w:rPr>
          <w:rFonts w:cs="Calibri"/>
          <w:bCs/>
          <w:sz w:val="24"/>
          <w:szCs w:val="24"/>
          <w:lang w:val="pt-BR"/>
        </w:rPr>
        <w:t xml:space="preserve"> </w:t>
      </w:r>
      <w:r w:rsidRPr="001660C4">
        <w:rPr>
          <w:rFonts w:cs="Calibri"/>
          <w:bCs/>
          <w:sz w:val="24"/>
          <w:szCs w:val="24"/>
          <w:lang w:val="pt-BR"/>
        </w:rPr>
        <w:t xml:space="preserve">and </w:t>
      </w:r>
      <w:r w:rsidRPr="001660C4">
        <w:rPr>
          <w:rFonts w:cs="Calibri"/>
          <w:b/>
          <w:bCs/>
          <w:sz w:val="24"/>
          <w:szCs w:val="24"/>
          <w:lang w:val="pt-BR"/>
        </w:rPr>
        <w:t>Kiranmai Nayani</w:t>
      </w:r>
      <w:r w:rsidRPr="00D50B85">
        <w:rPr>
          <w:rFonts w:cs="Calibri"/>
          <w:bCs/>
          <w:sz w:val="24"/>
          <w:szCs w:val="24"/>
          <w:lang w:val="pt-BR"/>
        </w:rPr>
        <w:t>,</w:t>
      </w:r>
      <w:r w:rsidRPr="00D50B85">
        <w:rPr>
          <w:rFonts w:cs="Calibri"/>
          <w:bCs/>
          <w:sz w:val="24"/>
          <w:szCs w:val="24"/>
        </w:rPr>
        <w:t>*</w:t>
      </w:r>
      <w:r w:rsidR="00D50B85">
        <w:rPr>
          <w:rFonts w:cs="Calibri"/>
          <w:b/>
          <w:bCs/>
          <w:sz w:val="24"/>
          <w:szCs w:val="24"/>
        </w:rPr>
        <w:t xml:space="preserve"> </w:t>
      </w:r>
      <w:r w:rsidR="00D50B85">
        <w:rPr>
          <w:i/>
          <w:sz w:val="24"/>
          <w:szCs w:val="24"/>
        </w:rPr>
        <w:t>Eur. J. Org. Chem</w:t>
      </w:r>
      <w:r w:rsidRPr="004825A1">
        <w:rPr>
          <w:sz w:val="24"/>
          <w:szCs w:val="24"/>
        </w:rPr>
        <w:t xml:space="preserve">, </w:t>
      </w:r>
      <w:r w:rsidRPr="004825A1">
        <w:rPr>
          <w:b/>
          <w:sz w:val="24"/>
          <w:szCs w:val="24"/>
        </w:rPr>
        <w:t>2025</w:t>
      </w:r>
      <w:r w:rsidR="00D50B85">
        <w:rPr>
          <w:sz w:val="24"/>
          <w:szCs w:val="24"/>
        </w:rPr>
        <w:t xml:space="preserve">. </w:t>
      </w:r>
    </w:p>
    <w:p w14:paraId="5449D7DB" w14:textId="77777777" w:rsidR="00D50B85" w:rsidRDefault="00D50B85" w:rsidP="00D50B8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1C1D1E"/>
          <w:sz w:val="21"/>
          <w:szCs w:val="21"/>
          <w:shd w:val="clear" w:color="auto" w:fill="FFFFFF"/>
        </w:rPr>
      </w:pPr>
    </w:p>
    <w:p w14:paraId="116A3DFB" w14:textId="2FEADA2E" w:rsidR="001660C4" w:rsidRDefault="00C3350A" w:rsidP="00D50B8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70C0"/>
          <w:sz w:val="24"/>
          <w:szCs w:val="24"/>
        </w:rPr>
      </w:pPr>
      <w:r>
        <w:rPr>
          <w:rFonts w:cs="Calibri"/>
          <w:bCs/>
          <w:sz w:val="24"/>
          <w:szCs w:val="24"/>
        </w:rPr>
        <w:t>3</w:t>
      </w:r>
      <w:r w:rsidR="00B16286">
        <w:rPr>
          <w:rFonts w:cs="Calibri"/>
          <w:bCs/>
          <w:sz w:val="24"/>
          <w:szCs w:val="24"/>
        </w:rPr>
        <w:t>7</w:t>
      </w:r>
      <w:r>
        <w:rPr>
          <w:rFonts w:cs="Calibri"/>
          <w:bCs/>
          <w:sz w:val="24"/>
          <w:szCs w:val="24"/>
        </w:rPr>
        <w:t xml:space="preserve">. </w:t>
      </w:r>
      <w:r w:rsidR="001660C4" w:rsidRPr="00610A6E">
        <w:rPr>
          <w:rFonts w:cs="Calibri"/>
          <w:bCs/>
          <w:sz w:val="24"/>
          <w:szCs w:val="24"/>
        </w:rPr>
        <w:t xml:space="preserve">Hydrophosphinylation of α-Ketimino Esters to Access Unnatural Tetrasubstituted </w:t>
      </w:r>
      <w:r w:rsidR="00D50B85">
        <w:rPr>
          <w:rFonts w:cs="Calibri"/>
          <w:bCs/>
          <w:sz w:val="24"/>
          <w:szCs w:val="24"/>
        </w:rPr>
        <w:t>α-Phosphinyl α-Amino Acids,</w:t>
      </w:r>
      <w:r w:rsidR="001660C4" w:rsidRPr="00610A6E">
        <w:rPr>
          <w:rFonts w:cs="Calibri"/>
          <w:bCs/>
          <w:sz w:val="24"/>
          <w:szCs w:val="24"/>
        </w:rPr>
        <w:t xml:space="preserve"> Cytotoxicity Against Cancer Cells</w:t>
      </w:r>
      <w:r w:rsidR="001660C4">
        <w:rPr>
          <w:rFonts w:cs="Calibri"/>
          <w:bCs/>
          <w:sz w:val="24"/>
          <w:szCs w:val="24"/>
        </w:rPr>
        <w:t xml:space="preserve">, </w:t>
      </w:r>
      <w:r w:rsidR="001660C4" w:rsidRPr="004825A1">
        <w:rPr>
          <w:rFonts w:cs="Calibri"/>
          <w:bCs/>
          <w:sz w:val="24"/>
          <w:szCs w:val="24"/>
        </w:rPr>
        <w:t xml:space="preserve">Shravani Battula, </w:t>
      </w:r>
      <w:r w:rsidR="001660C4">
        <w:rPr>
          <w:rFonts w:cs="Calibri"/>
          <w:bCs/>
          <w:sz w:val="24"/>
          <w:szCs w:val="24"/>
        </w:rPr>
        <w:t>Sowmya B. Udayakumar</w:t>
      </w:r>
      <w:r w:rsidR="001660C4" w:rsidRPr="00E316CE">
        <w:rPr>
          <w:rFonts w:cs="Calibri"/>
          <w:bCs/>
          <w:sz w:val="24"/>
          <w:szCs w:val="24"/>
        </w:rPr>
        <w:t xml:space="preserve">, </w:t>
      </w:r>
      <w:r w:rsidR="001660C4">
        <w:rPr>
          <w:rFonts w:cs="Calibri"/>
          <w:bCs/>
          <w:sz w:val="24"/>
          <w:szCs w:val="24"/>
        </w:rPr>
        <w:t xml:space="preserve">Nidhi Sharma, </w:t>
      </w:r>
      <w:r w:rsidR="001660C4" w:rsidRPr="004825A1">
        <w:rPr>
          <w:rFonts w:cs="Calibri"/>
          <w:bCs/>
          <w:sz w:val="24"/>
          <w:szCs w:val="24"/>
        </w:rPr>
        <w:t>Sai Balaji A</w:t>
      </w:r>
      <w:r w:rsidR="001660C4">
        <w:rPr>
          <w:rFonts w:cs="Calibri"/>
          <w:bCs/>
          <w:sz w:val="24"/>
          <w:szCs w:val="24"/>
        </w:rPr>
        <w:t xml:space="preserve">ndugulapati </w:t>
      </w:r>
      <w:r w:rsidR="001660C4" w:rsidRPr="00E316CE">
        <w:rPr>
          <w:rFonts w:cs="Calibri"/>
          <w:bCs/>
          <w:sz w:val="24"/>
          <w:szCs w:val="24"/>
        </w:rPr>
        <w:t xml:space="preserve">and </w:t>
      </w:r>
      <w:r w:rsidR="001660C4" w:rsidRPr="004825A1">
        <w:rPr>
          <w:rFonts w:cs="Calibri"/>
          <w:b/>
          <w:bCs/>
          <w:sz w:val="24"/>
          <w:szCs w:val="24"/>
        </w:rPr>
        <w:t>Kiranmai Nayani</w:t>
      </w:r>
      <w:r w:rsidR="001660C4">
        <w:rPr>
          <w:rFonts w:cs="Calibri"/>
          <w:bCs/>
          <w:sz w:val="24"/>
          <w:szCs w:val="24"/>
        </w:rPr>
        <w:t>,</w:t>
      </w:r>
      <w:r w:rsidR="001660C4" w:rsidRPr="00E316CE">
        <w:rPr>
          <w:rFonts w:cs="Calibri"/>
          <w:bCs/>
          <w:sz w:val="24"/>
          <w:szCs w:val="24"/>
        </w:rPr>
        <w:t>*</w:t>
      </w:r>
      <w:r w:rsidR="001660C4">
        <w:rPr>
          <w:rFonts w:cs="Calibri"/>
          <w:bCs/>
          <w:sz w:val="24"/>
          <w:szCs w:val="24"/>
        </w:rPr>
        <w:t xml:space="preserve"> </w:t>
      </w:r>
      <w:r w:rsidR="001660C4" w:rsidRPr="004825A1">
        <w:rPr>
          <w:i/>
          <w:sz w:val="24"/>
          <w:szCs w:val="24"/>
        </w:rPr>
        <w:t>ChemMedChem</w:t>
      </w:r>
      <w:r w:rsidR="001660C4" w:rsidRPr="004825A1">
        <w:rPr>
          <w:sz w:val="24"/>
          <w:szCs w:val="24"/>
        </w:rPr>
        <w:t xml:space="preserve">, </w:t>
      </w:r>
      <w:r w:rsidR="001660C4" w:rsidRPr="004825A1">
        <w:rPr>
          <w:b/>
          <w:sz w:val="24"/>
          <w:szCs w:val="24"/>
        </w:rPr>
        <w:t>2025</w:t>
      </w:r>
      <w:r w:rsidR="001660C4">
        <w:rPr>
          <w:sz w:val="24"/>
          <w:szCs w:val="24"/>
        </w:rPr>
        <w:t xml:space="preserve">, </w:t>
      </w:r>
      <w:r w:rsidR="001660C4">
        <w:rPr>
          <w:rFonts w:ascii="Arial" w:hAnsi="Arial" w:cs="Arial"/>
          <w:color w:val="1C1D1E"/>
          <w:sz w:val="21"/>
          <w:szCs w:val="21"/>
          <w:shd w:val="clear" w:color="auto" w:fill="FFFFFF"/>
        </w:rPr>
        <w:t>e202500726</w:t>
      </w:r>
      <w:r w:rsidR="001660C4">
        <w:rPr>
          <w:rFonts w:ascii="Arial" w:hAnsi="Arial" w:cs="Arial"/>
          <w:color w:val="1C1D1E"/>
          <w:sz w:val="21"/>
          <w:szCs w:val="21"/>
          <w:shd w:val="clear" w:color="auto" w:fill="FFFFFF"/>
        </w:rPr>
        <w:t xml:space="preserve">. </w:t>
      </w:r>
      <w:hyperlink r:id="rId9" w:history="1">
        <w:r w:rsidR="001660C4" w:rsidRPr="001660C4">
          <w:rPr>
            <w:rStyle w:val="Hyperlink"/>
            <w:color w:val="0070C0"/>
            <w:sz w:val="24"/>
            <w:szCs w:val="24"/>
          </w:rPr>
          <w:t>https://doi.org/10.1002/cmdc.202500726</w:t>
        </w:r>
      </w:hyperlink>
    </w:p>
    <w:p w14:paraId="5FC0E695" w14:textId="77777777" w:rsidR="00D50B85" w:rsidRPr="001660C4" w:rsidRDefault="00D50B85" w:rsidP="00D50B8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70C0"/>
          <w:sz w:val="24"/>
          <w:szCs w:val="24"/>
        </w:rPr>
      </w:pPr>
    </w:p>
    <w:p w14:paraId="7E9C19DE" w14:textId="1571F8B0" w:rsidR="005F3A4F" w:rsidRDefault="00314733" w:rsidP="005F3A4F">
      <w:p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cs="Calibri"/>
          <w:bCs/>
          <w:sz w:val="24"/>
          <w:szCs w:val="24"/>
        </w:rPr>
        <w:t xml:space="preserve">36. </w:t>
      </w:r>
      <w:r w:rsidRPr="00314733">
        <w:rPr>
          <w:rFonts w:cs="Calibri"/>
          <w:bCs/>
          <w:sz w:val="24"/>
          <w:szCs w:val="24"/>
        </w:rPr>
        <w:t>Divergent coupling of ortho-alkynylnaphthols and p-quinone monoketals through Michael addition/intramolecular annulation cascade to access benzofuryl β-naphthols</w:t>
      </w:r>
      <w:r>
        <w:rPr>
          <w:rFonts w:cs="Calibri"/>
          <w:bCs/>
          <w:sz w:val="24"/>
          <w:szCs w:val="24"/>
        </w:rPr>
        <w:t xml:space="preserve">, </w:t>
      </w:r>
      <w:r w:rsidRPr="00314733">
        <w:rPr>
          <w:rFonts w:cs="Calibri"/>
          <w:bCs/>
          <w:sz w:val="24"/>
          <w:szCs w:val="24"/>
        </w:rPr>
        <w:t>Fathima Begum , Haripriya Bhumannagari, Sridhar Balasubramanian</w:t>
      </w:r>
      <w:r>
        <w:rPr>
          <w:rFonts w:cs="Calibri"/>
          <w:bCs/>
          <w:sz w:val="24"/>
          <w:szCs w:val="24"/>
        </w:rPr>
        <w:t xml:space="preserve"> and </w:t>
      </w:r>
      <w:r w:rsidRPr="00437B15">
        <w:rPr>
          <w:rFonts w:cs="Calibri"/>
          <w:b/>
          <w:bCs/>
          <w:sz w:val="24"/>
          <w:szCs w:val="24"/>
        </w:rPr>
        <w:t>Kiranmai Nayani</w:t>
      </w:r>
      <w:r w:rsidRPr="00E316CE">
        <w:rPr>
          <w:rFonts w:cs="Calibri"/>
          <w:bCs/>
          <w:sz w:val="24"/>
          <w:szCs w:val="24"/>
        </w:rPr>
        <w:t>*</w:t>
      </w:r>
      <w:r>
        <w:rPr>
          <w:rFonts w:cs="Calibri"/>
          <w:bCs/>
          <w:sz w:val="24"/>
          <w:szCs w:val="24"/>
        </w:rPr>
        <w:t xml:space="preserve">, </w:t>
      </w:r>
      <w:r w:rsidRPr="00314733">
        <w:rPr>
          <w:rFonts w:cs="Calibri"/>
          <w:bCs/>
          <w:i/>
          <w:sz w:val="24"/>
          <w:szCs w:val="24"/>
        </w:rPr>
        <w:t>Chem. Commun</w:t>
      </w:r>
      <w:r w:rsidRPr="00314733">
        <w:rPr>
          <w:rFonts w:cs="Calibri"/>
          <w:bCs/>
          <w:sz w:val="24"/>
          <w:szCs w:val="24"/>
        </w:rPr>
        <w:t>.,</w:t>
      </w:r>
      <w:r>
        <w:rPr>
          <w:rFonts w:cs="Calibri"/>
          <w:bCs/>
          <w:sz w:val="24"/>
          <w:szCs w:val="24"/>
        </w:rPr>
        <w:t xml:space="preserve"> </w:t>
      </w:r>
      <w:r w:rsidRPr="00314733">
        <w:rPr>
          <w:rFonts w:cs="Calibri"/>
          <w:b/>
          <w:bCs/>
          <w:sz w:val="24"/>
          <w:szCs w:val="24"/>
        </w:rPr>
        <w:t>2025</w:t>
      </w:r>
      <w:r>
        <w:rPr>
          <w:rFonts w:cs="Calibri"/>
          <w:b/>
          <w:bCs/>
          <w:sz w:val="24"/>
          <w:szCs w:val="24"/>
        </w:rPr>
        <w:t xml:space="preserve">, </w:t>
      </w:r>
      <w:r w:rsidR="00F8135F" w:rsidRPr="00F8135F">
        <w:rPr>
          <w:rFonts w:cs="Calibri"/>
          <w:bCs/>
          <w:i/>
          <w:sz w:val="24"/>
          <w:szCs w:val="24"/>
        </w:rPr>
        <w:t xml:space="preserve">61, </w:t>
      </w:r>
      <w:r w:rsidR="00F8135F" w:rsidRPr="00F8135F">
        <w:rPr>
          <w:rFonts w:cs="Calibri"/>
          <w:bCs/>
          <w:sz w:val="24"/>
          <w:szCs w:val="24"/>
        </w:rPr>
        <w:t>15003-15006</w:t>
      </w:r>
      <w:r w:rsidR="00555F38">
        <w:rPr>
          <w:rFonts w:cs="Calibri"/>
          <w:bCs/>
          <w:sz w:val="24"/>
          <w:szCs w:val="24"/>
        </w:rPr>
        <w:t>.</w:t>
      </w:r>
      <w:r w:rsidR="005F3A4F">
        <w:rPr>
          <w:rFonts w:cs="Calibri"/>
          <w:bCs/>
          <w:sz w:val="24"/>
          <w:szCs w:val="24"/>
        </w:rPr>
        <w:t xml:space="preserve"> </w:t>
      </w:r>
      <w:hyperlink r:id="rId10" w:tooltip="Link to landing page via DOI" w:history="1">
        <w:r w:rsidR="005F3A4F" w:rsidRPr="00136661">
          <w:rPr>
            <w:rStyle w:val="Hyperlink"/>
            <w:rFonts w:ascii="Arial" w:hAnsi="Arial" w:cs="Arial"/>
            <w:bCs/>
            <w:color w:val="0070C0"/>
            <w:sz w:val="21"/>
            <w:szCs w:val="21"/>
          </w:rPr>
          <w:t>https://doi.org/10.1039/D5CC02688A</w:t>
        </w:r>
      </w:hyperlink>
    </w:p>
    <w:p w14:paraId="2F071638" w14:textId="77777777" w:rsidR="00F763C4" w:rsidRDefault="00F763C4" w:rsidP="005F3A4F">
      <w:p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4D917311" w14:textId="00C39A52" w:rsidR="004E61B4" w:rsidRDefault="00B16286" w:rsidP="00437B15">
      <w:pPr>
        <w:autoSpaceDE w:val="0"/>
        <w:autoSpaceDN w:val="0"/>
        <w:adjustRightInd w:val="0"/>
        <w:spacing w:after="160" w:line="256" w:lineRule="auto"/>
        <w:ind w:left="425" w:hanging="425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35. </w:t>
      </w:r>
      <w:r w:rsidR="00437B15" w:rsidRPr="00437B15">
        <w:rPr>
          <w:rFonts w:cs="Calibri"/>
          <w:bCs/>
          <w:sz w:val="24"/>
          <w:szCs w:val="24"/>
        </w:rPr>
        <w:t>Conversion of phenols to phosphamides and sulfonamides through a sequential dearomative functionalization and reductive coupling strategy</w:t>
      </w:r>
      <w:r w:rsidR="00437B15">
        <w:rPr>
          <w:rFonts w:cs="Calibri"/>
          <w:bCs/>
          <w:sz w:val="24"/>
          <w:szCs w:val="24"/>
        </w:rPr>
        <w:t xml:space="preserve">, </w:t>
      </w:r>
      <w:r w:rsidR="00437B15" w:rsidRPr="00437B15">
        <w:rPr>
          <w:rFonts w:cs="Calibri"/>
          <w:bCs/>
          <w:sz w:val="24"/>
          <w:szCs w:val="24"/>
        </w:rPr>
        <w:t xml:space="preserve">Haripriya Bhumannagari, Nagaraju Rajana and </w:t>
      </w:r>
      <w:r w:rsidR="00437B15" w:rsidRPr="00437B15">
        <w:rPr>
          <w:rFonts w:cs="Calibri"/>
          <w:b/>
          <w:bCs/>
          <w:sz w:val="24"/>
          <w:szCs w:val="24"/>
        </w:rPr>
        <w:t>Kiranmai Nayani</w:t>
      </w:r>
      <w:r w:rsidR="00314733" w:rsidRPr="00E316CE">
        <w:rPr>
          <w:rFonts w:cs="Calibri"/>
          <w:bCs/>
          <w:sz w:val="24"/>
          <w:szCs w:val="24"/>
        </w:rPr>
        <w:t>*</w:t>
      </w:r>
      <w:r w:rsidR="00437B15">
        <w:rPr>
          <w:rFonts w:cs="Calibri"/>
          <w:bCs/>
          <w:sz w:val="24"/>
          <w:szCs w:val="24"/>
        </w:rPr>
        <w:t xml:space="preserve">, </w:t>
      </w:r>
      <w:r w:rsidR="00437B15" w:rsidRPr="00437B15">
        <w:rPr>
          <w:rFonts w:cs="Calibri"/>
          <w:bCs/>
          <w:i/>
          <w:sz w:val="24"/>
          <w:szCs w:val="24"/>
        </w:rPr>
        <w:t>Org. Chem. Front</w:t>
      </w:r>
      <w:r w:rsidR="00437B15">
        <w:rPr>
          <w:rFonts w:cs="Calibri"/>
          <w:bCs/>
          <w:sz w:val="24"/>
          <w:szCs w:val="24"/>
        </w:rPr>
        <w:t xml:space="preserve">. </w:t>
      </w:r>
      <w:r w:rsidR="00437B15" w:rsidRPr="00437B15">
        <w:rPr>
          <w:rFonts w:cs="Calibri"/>
          <w:b/>
          <w:bCs/>
          <w:sz w:val="24"/>
          <w:szCs w:val="24"/>
        </w:rPr>
        <w:t>2025</w:t>
      </w:r>
      <w:r w:rsidR="00437B15">
        <w:rPr>
          <w:rFonts w:cs="Calibri"/>
          <w:bCs/>
          <w:sz w:val="24"/>
          <w:szCs w:val="24"/>
        </w:rPr>
        <w:t xml:space="preserve">, </w:t>
      </w:r>
      <w:r w:rsidR="00437B15" w:rsidRPr="00437B15">
        <w:rPr>
          <w:rFonts w:cs="Calibri"/>
          <w:bCs/>
          <w:sz w:val="24"/>
          <w:szCs w:val="24"/>
        </w:rPr>
        <w:t>Advance Article</w:t>
      </w:r>
      <w:r w:rsidR="00437B15">
        <w:rPr>
          <w:rFonts w:cs="Calibri"/>
          <w:bCs/>
          <w:sz w:val="24"/>
          <w:szCs w:val="24"/>
        </w:rPr>
        <w:t xml:space="preserve">. </w:t>
      </w:r>
      <w:hyperlink r:id="rId11" w:history="1">
        <w:r w:rsidR="00437B15" w:rsidRPr="00437B15">
          <w:rPr>
            <w:rStyle w:val="Hyperlink"/>
            <w:rFonts w:cs="Calibri"/>
            <w:bCs/>
            <w:color w:val="0070C0"/>
            <w:sz w:val="24"/>
            <w:szCs w:val="24"/>
          </w:rPr>
          <w:t>https://doi.org/10.1039/D5QO00811E</w:t>
        </w:r>
      </w:hyperlink>
      <w:r w:rsidR="00437B15">
        <w:rPr>
          <w:rFonts w:cs="Calibri"/>
          <w:bCs/>
          <w:sz w:val="24"/>
          <w:szCs w:val="24"/>
        </w:rPr>
        <w:t xml:space="preserve"> </w:t>
      </w:r>
    </w:p>
    <w:p w14:paraId="30387119" w14:textId="4CC4355C" w:rsidR="00E316CE" w:rsidRDefault="004E61B4" w:rsidP="00E316CE">
      <w:pPr>
        <w:autoSpaceDE w:val="0"/>
        <w:autoSpaceDN w:val="0"/>
        <w:adjustRightInd w:val="0"/>
        <w:spacing w:after="160" w:line="256" w:lineRule="auto"/>
        <w:ind w:left="425" w:hanging="425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34.  </w:t>
      </w:r>
      <w:r w:rsidR="00E316CE" w:rsidRPr="00E316CE">
        <w:rPr>
          <w:rFonts w:cs="Calibri"/>
          <w:bCs/>
          <w:sz w:val="24"/>
          <w:szCs w:val="24"/>
        </w:rPr>
        <w:t>Photoactive Arylamine Appended β-Naphthols via Friedel Crafts Alkylation of Vinylidine Quinone Methides (VQMs)</w:t>
      </w:r>
      <w:r w:rsidR="00E316CE">
        <w:rPr>
          <w:rFonts w:cs="Calibri"/>
          <w:bCs/>
          <w:sz w:val="24"/>
          <w:szCs w:val="24"/>
        </w:rPr>
        <w:t>.</w:t>
      </w:r>
      <w:r w:rsidR="00E316CE" w:rsidRPr="00E316CE">
        <w:rPr>
          <w:rFonts w:cs="Calibri"/>
          <w:bCs/>
          <w:sz w:val="24"/>
          <w:szCs w:val="24"/>
        </w:rPr>
        <w:t xml:space="preserve"> Fathima Begum</w:t>
      </w:r>
      <w:r w:rsidR="00E316CE">
        <w:rPr>
          <w:rFonts w:cs="Calibri"/>
          <w:bCs/>
          <w:sz w:val="24"/>
          <w:szCs w:val="24"/>
        </w:rPr>
        <w:t>, Sowmya B. Udayakumar</w:t>
      </w:r>
      <w:r w:rsidR="00E316CE" w:rsidRPr="00E316CE">
        <w:rPr>
          <w:rFonts w:cs="Calibri"/>
          <w:bCs/>
          <w:sz w:val="24"/>
          <w:szCs w:val="24"/>
        </w:rPr>
        <w:t xml:space="preserve">, Priti Kumari, Seelam Prasanthkumar* and </w:t>
      </w:r>
      <w:r w:rsidR="00E316CE" w:rsidRPr="004825A1">
        <w:rPr>
          <w:rFonts w:cs="Calibri"/>
          <w:b/>
          <w:bCs/>
          <w:sz w:val="24"/>
          <w:szCs w:val="24"/>
        </w:rPr>
        <w:t>Kiranmai Nayani</w:t>
      </w:r>
      <w:r w:rsidR="00E316CE" w:rsidRPr="00E316CE">
        <w:rPr>
          <w:rFonts w:cs="Calibri"/>
          <w:bCs/>
          <w:sz w:val="24"/>
          <w:szCs w:val="24"/>
        </w:rPr>
        <w:t>*</w:t>
      </w:r>
      <w:r w:rsidR="00E316CE">
        <w:rPr>
          <w:rFonts w:cs="Calibri"/>
          <w:bCs/>
          <w:sz w:val="24"/>
          <w:szCs w:val="24"/>
        </w:rPr>
        <w:t xml:space="preserve">, </w:t>
      </w:r>
      <w:r w:rsidR="00E316CE">
        <w:rPr>
          <w:rFonts w:cstheme="minorHAnsi"/>
          <w:i/>
          <w:sz w:val="24"/>
          <w:szCs w:val="24"/>
        </w:rPr>
        <w:t>Chem. Asian J.</w:t>
      </w:r>
      <w:r w:rsidR="00E316CE">
        <w:rPr>
          <w:rFonts w:cstheme="minorHAnsi"/>
          <w:sz w:val="24"/>
          <w:szCs w:val="24"/>
        </w:rPr>
        <w:t xml:space="preserve"> </w:t>
      </w:r>
      <w:r w:rsidR="00E316CE">
        <w:rPr>
          <w:rFonts w:cstheme="minorHAnsi"/>
          <w:b/>
          <w:sz w:val="24"/>
          <w:szCs w:val="24"/>
        </w:rPr>
        <w:t>2025</w:t>
      </w:r>
      <w:r w:rsidR="00E316CE">
        <w:rPr>
          <w:rFonts w:cstheme="minorHAnsi"/>
          <w:sz w:val="24"/>
          <w:szCs w:val="24"/>
        </w:rPr>
        <w:t xml:space="preserve">, </w:t>
      </w:r>
      <w:r w:rsidR="00950012" w:rsidRPr="00CA6D1F">
        <w:rPr>
          <w:rFonts w:cstheme="minorHAnsi"/>
          <w:i/>
          <w:sz w:val="24"/>
          <w:szCs w:val="24"/>
        </w:rPr>
        <w:t>20</w:t>
      </w:r>
      <w:r w:rsidR="00950012">
        <w:rPr>
          <w:rFonts w:cstheme="minorHAnsi"/>
          <w:sz w:val="24"/>
          <w:szCs w:val="24"/>
        </w:rPr>
        <w:t xml:space="preserve">, </w:t>
      </w:r>
      <w:r w:rsidR="00123AFA" w:rsidRPr="00123AFA">
        <w:rPr>
          <w:rFonts w:cstheme="minorHAnsi"/>
          <w:sz w:val="24"/>
          <w:szCs w:val="24"/>
        </w:rPr>
        <w:t>e202401907</w:t>
      </w:r>
      <w:r w:rsidR="00E316CE">
        <w:rPr>
          <w:rFonts w:cstheme="minorHAnsi"/>
          <w:sz w:val="24"/>
          <w:szCs w:val="24"/>
        </w:rPr>
        <w:t>.</w:t>
      </w:r>
      <w:r w:rsidR="004B3060">
        <w:rPr>
          <w:rFonts w:cstheme="minorHAnsi"/>
          <w:sz w:val="24"/>
          <w:szCs w:val="24"/>
        </w:rPr>
        <w:t xml:space="preserve"> </w:t>
      </w:r>
      <w:r w:rsidR="004B3060" w:rsidRPr="004B3060">
        <w:rPr>
          <w:rFonts w:cstheme="minorHAnsi"/>
          <w:sz w:val="24"/>
          <w:szCs w:val="24"/>
        </w:rPr>
        <w:t xml:space="preserve"> </w:t>
      </w:r>
      <w:hyperlink r:id="rId12" w:history="1">
        <w:r w:rsidR="004B3060" w:rsidRPr="00170E68">
          <w:rPr>
            <w:rStyle w:val="Hyperlink"/>
            <w:rFonts w:cstheme="minorHAnsi"/>
            <w:color w:val="0070C0"/>
            <w:sz w:val="24"/>
            <w:szCs w:val="24"/>
          </w:rPr>
          <w:t>https://doi.org/10.1002/asia.202401907</w:t>
        </w:r>
      </w:hyperlink>
      <w:r w:rsidR="004B3060" w:rsidRPr="00170E68">
        <w:rPr>
          <w:rFonts w:cstheme="minorHAnsi"/>
          <w:color w:val="0070C0"/>
          <w:sz w:val="24"/>
          <w:szCs w:val="24"/>
        </w:rPr>
        <w:t xml:space="preserve"> </w:t>
      </w:r>
    </w:p>
    <w:p w14:paraId="5BB14363" w14:textId="462DD1D5" w:rsidR="00EC6435" w:rsidRDefault="00E316CE" w:rsidP="007526B0">
      <w:pPr>
        <w:spacing w:after="0" w:line="240" w:lineRule="auto"/>
        <w:ind w:left="426" w:hanging="426"/>
        <w:jc w:val="both"/>
        <w:rPr>
          <w:sz w:val="24"/>
          <w:szCs w:val="24"/>
          <w:lang w:val="en-IN" w:eastAsia="en-IN"/>
        </w:rPr>
      </w:pPr>
      <w:r>
        <w:rPr>
          <w:rFonts w:cs="Calibri"/>
          <w:bCs/>
          <w:sz w:val="24"/>
          <w:szCs w:val="24"/>
        </w:rPr>
        <w:t xml:space="preserve">33. </w:t>
      </w:r>
      <w:r w:rsidR="00D57F60" w:rsidRPr="004825A1">
        <w:rPr>
          <w:rFonts w:cs="Calibri"/>
          <w:bCs/>
          <w:sz w:val="24"/>
          <w:szCs w:val="24"/>
          <w:lang w:val="en"/>
        </w:rPr>
        <w:t xml:space="preserve">Diastereoselective Cascade Double Michael Addition to Access Bridged Coumarins, Oxindoles and Spirooxindoles: A Sustainable Strategy for Synthesis of Anticancer Molecules. </w:t>
      </w:r>
      <w:r w:rsidR="00D33DB8" w:rsidRPr="004825A1">
        <w:rPr>
          <w:rFonts w:cs="Calibri"/>
          <w:bCs/>
          <w:sz w:val="24"/>
          <w:szCs w:val="24"/>
        </w:rPr>
        <w:t xml:space="preserve">Shravani Battula, Haripriya Bhumannagari, S. S. S. S. Sudha Ambadipudi, Sai Balaji Andugulapati, and </w:t>
      </w:r>
      <w:r w:rsidR="00D33DB8" w:rsidRPr="004825A1">
        <w:rPr>
          <w:rFonts w:cs="Calibri"/>
          <w:b/>
          <w:bCs/>
          <w:sz w:val="24"/>
          <w:szCs w:val="24"/>
        </w:rPr>
        <w:t>Kiranmai Nayani</w:t>
      </w:r>
      <w:r w:rsidR="00407DF7" w:rsidRPr="004825A1">
        <w:rPr>
          <w:rFonts w:cs="Calibri"/>
          <w:b/>
          <w:bCs/>
          <w:sz w:val="24"/>
          <w:szCs w:val="24"/>
        </w:rPr>
        <w:t>*</w:t>
      </w:r>
      <w:r w:rsidR="00D33DB8" w:rsidRPr="004825A1">
        <w:rPr>
          <w:rFonts w:cs="Calibri"/>
          <w:bCs/>
          <w:sz w:val="24"/>
          <w:szCs w:val="24"/>
        </w:rPr>
        <w:t xml:space="preserve">, </w:t>
      </w:r>
      <w:r w:rsidR="00D57F60" w:rsidRPr="004825A1">
        <w:rPr>
          <w:i/>
          <w:sz w:val="24"/>
          <w:szCs w:val="24"/>
        </w:rPr>
        <w:t>ChemMedChem</w:t>
      </w:r>
      <w:r w:rsidR="00D33DB8" w:rsidRPr="004825A1">
        <w:rPr>
          <w:sz w:val="24"/>
          <w:szCs w:val="24"/>
        </w:rPr>
        <w:t>,</w:t>
      </w:r>
      <w:r w:rsidR="00D57F60" w:rsidRPr="004825A1">
        <w:rPr>
          <w:sz w:val="24"/>
          <w:szCs w:val="24"/>
        </w:rPr>
        <w:t xml:space="preserve"> </w:t>
      </w:r>
      <w:r w:rsidR="00D57F60" w:rsidRPr="004825A1">
        <w:rPr>
          <w:b/>
          <w:sz w:val="24"/>
          <w:szCs w:val="24"/>
        </w:rPr>
        <w:t>2025</w:t>
      </w:r>
      <w:r w:rsidR="00D57F60" w:rsidRPr="004825A1">
        <w:rPr>
          <w:sz w:val="24"/>
          <w:szCs w:val="24"/>
        </w:rPr>
        <w:t xml:space="preserve">, </w:t>
      </w:r>
      <w:r w:rsidR="00B200A9" w:rsidRPr="00B200A9">
        <w:rPr>
          <w:i/>
          <w:sz w:val="24"/>
          <w:szCs w:val="24"/>
        </w:rPr>
        <w:t>20</w:t>
      </w:r>
      <w:r w:rsidR="00B200A9">
        <w:rPr>
          <w:sz w:val="24"/>
          <w:szCs w:val="24"/>
        </w:rPr>
        <w:t xml:space="preserve">, </w:t>
      </w:r>
      <w:r w:rsidR="00D57F60" w:rsidRPr="004825A1">
        <w:rPr>
          <w:sz w:val="24"/>
          <w:szCs w:val="24"/>
        </w:rPr>
        <w:t>e20240094</w:t>
      </w:r>
      <w:r w:rsidR="00EC6435">
        <w:rPr>
          <w:sz w:val="24"/>
          <w:szCs w:val="24"/>
        </w:rPr>
        <w:t>6</w:t>
      </w:r>
      <w:r w:rsidR="00D57F60" w:rsidRPr="004825A1">
        <w:rPr>
          <w:sz w:val="24"/>
          <w:szCs w:val="24"/>
        </w:rPr>
        <w:t>.</w:t>
      </w:r>
      <w:r w:rsidR="00EC6435">
        <w:rPr>
          <w:sz w:val="24"/>
          <w:szCs w:val="24"/>
        </w:rPr>
        <w:t xml:space="preserve"> </w:t>
      </w:r>
      <w:r w:rsidR="00EC6435">
        <w:rPr>
          <w:rFonts w:ascii="Arial" w:hAnsi="Arial" w:cs="Arial"/>
          <w:color w:val="767676"/>
          <w:sz w:val="21"/>
          <w:szCs w:val="21"/>
          <w:shd w:val="clear" w:color="auto" w:fill="FFFFFF"/>
        </w:rPr>
        <w:t> </w:t>
      </w:r>
    </w:p>
    <w:p w14:paraId="3A730AB3" w14:textId="69A426E1" w:rsidR="00EC6435" w:rsidRPr="00EC6435" w:rsidRDefault="00EC6435" w:rsidP="00047BB7">
      <w:pPr>
        <w:shd w:val="clear" w:color="auto" w:fill="FFFFFF"/>
        <w:ind w:left="567" w:hanging="567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       </w:t>
      </w:r>
      <w:r w:rsidR="00746906" w:rsidRPr="00746906">
        <w:rPr>
          <w:rFonts w:cstheme="minorHAnsi"/>
          <w:sz w:val="24"/>
          <w:szCs w:val="24"/>
        </w:rPr>
        <w:t>DOI</w:t>
      </w:r>
      <w:r w:rsidR="00746906">
        <w:rPr>
          <w:rFonts w:cstheme="minorHAnsi"/>
          <w:sz w:val="24"/>
          <w:szCs w:val="24"/>
        </w:rPr>
        <w:t xml:space="preserve"> </w:t>
      </w:r>
      <w:hyperlink r:id="rId13" w:history="1">
        <w:r w:rsidRPr="00EC6435">
          <w:rPr>
            <w:rStyle w:val="Hyperlink"/>
            <w:rFonts w:ascii="Arial" w:hAnsi="Arial" w:cs="Arial"/>
            <w:bCs/>
            <w:color w:val="0070C0"/>
            <w:sz w:val="21"/>
            <w:szCs w:val="21"/>
          </w:rPr>
          <w:t>https://doi.org/10.1002/cmdc.202400946</w:t>
        </w:r>
      </w:hyperlink>
    </w:p>
    <w:p w14:paraId="49BB3FFD" w14:textId="62DC562D" w:rsidR="00746906" w:rsidRPr="00746906" w:rsidRDefault="00C3350A" w:rsidP="00CB6CC6">
      <w:pPr>
        <w:pStyle w:val="ListParagraph"/>
        <w:numPr>
          <w:ilvl w:val="0"/>
          <w:numId w:val="45"/>
        </w:numPr>
        <w:ind w:left="426" w:hanging="426"/>
        <w:jc w:val="both"/>
        <w:rPr>
          <w:rFonts w:cstheme="minorHAnsi"/>
          <w:bCs/>
          <w:color w:val="0070C0"/>
          <w:sz w:val="24"/>
          <w:szCs w:val="24"/>
        </w:rPr>
      </w:pPr>
      <w:r w:rsidRPr="00EA5AB5">
        <w:rPr>
          <w:rFonts w:cs="Calibri"/>
          <w:bCs/>
          <w:i/>
          <w:iCs/>
          <w:sz w:val="24"/>
          <w:szCs w:val="24"/>
          <w:lang w:val="en"/>
        </w:rPr>
        <w:t>N</w:t>
      </w:r>
      <w:r w:rsidRPr="00EA5AB5">
        <w:rPr>
          <w:rFonts w:cs="Calibri"/>
          <w:bCs/>
          <w:sz w:val="24"/>
          <w:szCs w:val="24"/>
          <w:lang w:val="en"/>
        </w:rPr>
        <w:t>-Protection Dependent Phosphorylation of Dehydroamino Acids to Build Unusual Phosphono-Peptides.</w:t>
      </w:r>
      <w:r w:rsidRPr="00EA5AB5">
        <w:rPr>
          <w:rFonts w:cstheme="minorHAnsi"/>
          <w:sz w:val="24"/>
          <w:szCs w:val="24"/>
          <w:lang w:val="en"/>
        </w:rPr>
        <w:t xml:space="preserve"> </w:t>
      </w:r>
      <w:r w:rsidRPr="00EA5AB5">
        <w:rPr>
          <w:rFonts w:cstheme="minorHAnsi"/>
          <w:sz w:val="24"/>
          <w:szCs w:val="24"/>
        </w:rPr>
        <w:t xml:space="preserve">Pranay Kothuri, Haripriya Bhumannagari, Shravani Battula, Kolachina Rekha, </w:t>
      </w:r>
      <w:r w:rsidRPr="00EA5AB5">
        <w:rPr>
          <w:rFonts w:cstheme="minorHAnsi"/>
          <w:b/>
          <w:sz w:val="24"/>
          <w:szCs w:val="24"/>
        </w:rPr>
        <w:t>Kiranmai Nayani</w:t>
      </w:r>
      <w:r w:rsidRPr="00EA5AB5">
        <w:rPr>
          <w:rFonts w:cstheme="minorHAnsi"/>
          <w:sz w:val="24"/>
          <w:szCs w:val="24"/>
        </w:rPr>
        <w:t xml:space="preserve">*, </w:t>
      </w:r>
      <w:r w:rsidRPr="00EA5AB5">
        <w:rPr>
          <w:rFonts w:cstheme="minorHAnsi"/>
          <w:i/>
          <w:sz w:val="24"/>
          <w:szCs w:val="24"/>
        </w:rPr>
        <w:t>Chem. Asian J.</w:t>
      </w:r>
      <w:r w:rsidRPr="00EA5AB5">
        <w:rPr>
          <w:rFonts w:cstheme="minorHAnsi"/>
          <w:sz w:val="24"/>
          <w:szCs w:val="24"/>
        </w:rPr>
        <w:t xml:space="preserve"> </w:t>
      </w:r>
      <w:r w:rsidRPr="00EA5AB5">
        <w:rPr>
          <w:rFonts w:cstheme="minorHAnsi"/>
          <w:b/>
          <w:sz w:val="24"/>
          <w:szCs w:val="24"/>
        </w:rPr>
        <w:t>202</w:t>
      </w:r>
      <w:r w:rsidR="00B200A9">
        <w:rPr>
          <w:rFonts w:cstheme="minorHAnsi"/>
          <w:b/>
          <w:sz w:val="24"/>
          <w:szCs w:val="24"/>
        </w:rPr>
        <w:t>5</w:t>
      </w:r>
      <w:r w:rsidRPr="00EA5AB5">
        <w:rPr>
          <w:rFonts w:cstheme="minorHAnsi"/>
          <w:sz w:val="24"/>
          <w:szCs w:val="24"/>
        </w:rPr>
        <w:t xml:space="preserve">, </w:t>
      </w:r>
      <w:r w:rsidR="00B200A9" w:rsidRPr="00B200A9">
        <w:rPr>
          <w:rFonts w:cstheme="minorHAnsi"/>
          <w:i/>
          <w:sz w:val="24"/>
          <w:szCs w:val="24"/>
        </w:rPr>
        <w:t>20</w:t>
      </w:r>
      <w:r w:rsidR="00B200A9">
        <w:rPr>
          <w:rFonts w:cstheme="minorHAnsi"/>
          <w:sz w:val="24"/>
          <w:szCs w:val="24"/>
        </w:rPr>
        <w:t xml:space="preserve">, </w:t>
      </w:r>
      <w:r w:rsidRPr="00EA5AB5">
        <w:rPr>
          <w:rFonts w:cstheme="minorHAnsi"/>
          <w:sz w:val="24"/>
          <w:szCs w:val="24"/>
        </w:rPr>
        <w:t xml:space="preserve">e202401244. </w:t>
      </w:r>
    </w:p>
    <w:p w14:paraId="276DE351" w14:textId="778F263F" w:rsidR="00EC6435" w:rsidRPr="00EA5AB5" w:rsidRDefault="00746906" w:rsidP="00746906">
      <w:pPr>
        <w:pStyle w:val="ListParagraph"/>
        <w:ind w:left="426"/>
        <w:jc w:val="both"/>
        <w:rPr>
          <w:rFonts w:cstheme="minorHAnsi"/>
          <w:bCs/>
          <w:color w:val="0070C0"/>
          <w:sz w:val="24"/>
          <w:szCs w:val="24"/>
        </w:rPr>
      </w:pPr>
      <w:r w:rsidRPr="00746906">
        <w:rPr>
          <w:rFonts w:cstheme="minorHAnsi"/>
          <w:sz w:val="24"/>
          <w:szCs w:val="24"/>
        </w:rPr>
        <w:t>DOI</w:t>
      </w:r>
      <w:r>
        <w:rPr>
          <w:rFonts w:cstheme="minorHAnsi"/>
          <w:sz w:val="24"/>
          <w:szCs w:val="24"/>
        </w:rPr>
        <w:t xml:space="preserve"> </w:t>
      </w:r>
      <w:hyperlink r:id="rId14" w:history="1">
        <w:r w:rsidR="008E43AB" w:rsidRPr="00EA5AB5">
          <w:rPr>
            <w:rStyle w:val="Hyperlink"/>
            <w:rFonts w:cstheme="minorHAnsi"/>
            <w:bCs/>
            <w:color w:val="0070C0"/>
            <w:sz w:val="24"/>
            <w:szCs w:val="24"/>
          </w:rPr>
          <w:t>https://doi.org/10.1002/asia.202401244</w:t>
        </w:r>
      </w:hyperlink>
    </w:p>
    <w:p w14:paraId="50E9D29F" w14:textId="03F4385F" w:rsidR="003D6544" w:rsidRDefault="001446CE" w:rsidP="00B45EE0">
      <w:pPr>
        <w:pStyle w:val="ListParagraph"/>
        <w:numPr>
          <w:ilvl w:val="0"/>
          <w:numId w:val="44"/>
        </w:numPr>
        <w:spacing w:after="160" w:line="259" w:lineRule="auto"/>
        <w:ind w:left="426" w:hanging="426"/>
        <w:jc w:val="both"/>
        <w:rPr>
          <w:rFonts w:cstheme="minorHAnsi"/>
          <w:sz w:val="24"/>
          <w:szCs w:val="24"/>
        </w:rPr>
      </w:pPr>
      <w:r w:rsidRPr="00BE7981">
        <w:rPr>
          <w:rFonts w:cstheme="minorHAnsi"/>
          <w:sz w:val="24"/>
          <w:szCs w:val="24"/>
        </w:rPr>
        <w:t>6‐Strand to Stable 10/12 Helix Conformational Switch by Incorporating Flexible β‐hGly in the Homooligomers of Camphor Derived β‐Amino Acid: NMR and X‐ray Crystallographic Evidence</w:t>
      </w:r>
      <w:r w:rsidR="007526B0">
        <w:rPr>
          <w:rFonts w:cstheme="minorHAnsi"/>
          <w:sz w:val="24"/>
          <w:szCs w:val="24"/>
        </w:rPr>
        <w:t>.</w:t>
      </w:r>
      <w:r w:rsidRPr="00BE7981">
        <w:rPr>
          <w:rFonts w:cstheme="minorHAnsi"/>
          <w:sz w:val="24"/>
          <w:szCs w:val="24"/>
        </w:rPr>
        <w:t xml:space="preserve"> Genji Sukumar, Rahul Suryavanshi, </w:t>
      </w:r>
      <w:r w:rsidRPr="00BE7981">
        <w:rPr>
          <w:rFonts w:cstheme="minorHAnsi"/>
          <w:b/>
          <w:sz w:val="24"/>
          <w:szCs w:val="24"/>
        </w:rPr>
        <w:t>Kiranmai Nayani</w:t>
      </w:r>
      <w:r w:rsidRPr="00BE7981">
        <w:rPr>
          <w:rFonts w:cstheme="minorHAnsi"/>
          <w:sz w:val="24"/>
          <w:szCs w:val="24"/>
        </w:rPr>
        <w:t xml:space="preserve">, Prathama S Mainkar, </w:t>
      </w:r>
      <w:r w:rsidRPr="00BE7981">
        <w:rPr>
          <w:rFonts w:cstheme="minorHAnsi"/>
          <w:sz w:val="24"/>
          <w:szCs w:val="24"/>
        </w:rPr>
        <w:lastRenderedPageBreak/>
        <w:t xml:space="preserve">Jupally Prashanth, Balasubramanian Sridhar, Akella VS Sarma, Jagadeesh Bharatam*, Srivari Chandrasekhar*, </w:t>
      </w:r>
      <w:r w:rsidRPr="00BE7981">
        <w:rPr>
          <w:rFonts w:cstheme="minorHAnsi"/>
          <w:i/>
          <w:sz w:val="24"/>
          <w:szCs w:val="24"/>
        </w:rPr>
        <w:t>Angew. Chem. Int. Ed.</w:t>
      </w:r>
      <w:r w:rsidRPr="00BE7981">
        <w:rPr>
          <w:rFonts w:cstheme="minorHAnsi"/>
          <w:sz w:val="24"/>
          <w:szCs w:val="24"/>
        </w:rPr>
        <w:t xml:space="preserve">, </w:t>
      </w:r>
      <w:r w:rsidRPr="00BE7981">
        <w:rPr>
          <w:rFonts w:cstheme="minorHAnsi"/>
          <w:b/>
          <w:sz w:val="24"/>
          <w:szCs w:val="24"/>
        </w:rPr>
        <w:t>2024</w:t>
      </w:r>
      <w:r w:rsidRPr="00BE7981">
        <w:rPr>
          <w:rFonts w:cstheme="minorHAnsi"/>
          <w:sz w:val="24"/>
          <w:szCs w:val="24"/>
        </w:rPr>
        <w:t>, e202403321.</w:t>
      </w:r>
    </w:p>
    <w:p w14:paraId="192EA14F" w14:textId="56C5A671" w:rsidR="001446CE" w:rsidRDefault="00746906" w:rsidP="003D6544">
      <w:pPr>
        <w:pStyle w:val="ListParagraph"/>
        <w:spacing w:after="160" w:line="259" w:lineRule="auto"/>
        <w:ind w:left="426"/>
        <w:jc w:val="both"/>
        <w:rPr>
          <w:rFonts w:cstheme="minorHAnsi"/>
          <w:sz w:val="24"/>
          <w:szCs w:val="24"/>
        </w:rPr>
      </w:pPr>
      <w:r w:rsidRPr="00746906">
        <w:rPr>
          <w:rFonts w:cstheme="minorHAnsi"/>
          <w:sz w:val="24"/>
          <w:szCs w:val="24"/>
        </w:rPr>
        <w:t>DOI</w:t>
      </w:r>
      <w:r>
        <w:rPr>
          <w:rFonts w:cstheme="minorHAnsi"/>
          <w:sz w:val="24"/>
          <w:szCs w:val="24"/>
        </w:rPr>
        <w:t xml:space="preserve"> </w:t>
      </w:r>
      <w:hyperlink r:id="rId15" w:history="1">
        <w:r w:rsidR="00B45EE0" w:rsidRPr="00CE15BF">
          <w:rPr>
            <w:rStyle w:val="Hyperlink"/>
            <w:rFonts w:cstheme="minorHAnsi"/>
            <w:color w:val="0070C0"/>
            <w:sz w:val="24"/>
            <w:szCs w:val="24"/>
          </w:rPr>
          <w:t>https://doi.org/10.1002/anie.202403321</w:t>
        </w:r>
      </w:hyperlink>
    </w:p>
    <w:p w14:paraId="2CEF1929" w14:textId="6C34805F" w:rsidR="001446CE" w:rsidRPr="00BE7981" w:rsidRDefault="001446CE" w:rsidP="00746906">
      <w:pPr>
        <w:pStyle w:val="ListParagraph"/>
        <w:numPr>
          <w:ilvl w:val="0"/>
          <w:numId w:val="43"/>
        </w:numPr>
        <w:spacing w:after="160" w:line="259" w:lineRule="auto"/>
        <w:ind w:left="426" w:hanging="426"/>
        <w:jc w:val="both"/>
        <w:rPr>
          <w:rFonts w:cstheme="minorHAnsi"/>
          <w:sz w:val="24"/>
          <w:szCs w:val="24"/>
        </w:rPr>
      </w:pPr>
      <w:r w:rsidRPr="00BE7981">
        <w:rPr>
          <w:rFonts w:cstheme="minorHAnsi"/>
          <w:sz w:val="24"/>
          <w:szCs w:val="24"/>
        </w:rPr>
        <w:t xml:space="preserve">Synthesis of </w:t>
      </w:r>
      <w:r w:rsidRPr="00BE7981">
        <w:rPr>
          <w:rFonts w:cstheme="minorHAnsi"/>
          <w:i/>
          <w:sz w:val="24"/>
          <w:szCs w:val="24"/>
        </w:rPr>
        <w:t>cis</w:t>
      </w:r>
      <w:r w:rsidRPr="00BE7981">
        <w:rPr>
          <w:rFonts w:cstheme="minorHAnsi"/>
          <w:sz w:val="24"/>
          <w:szCs w:val="24"/>
        </w:rPr>
        <w:t>-fused cyclopentenone-pyrrolidine scaffolds via sequential aza-Piancatelli and Conia-ene type reactions in one pot</w:t>
      </w:r>
      <w:r w:rsidR="007526B0">
        <w:rPr>
          <w:rFonts w:cstheme="minorHAnsi"/>
          <w:sz w:val="24"/>
          <w:szCs w:val="24"/>
        </w:rPr>
        <w:t>.</w:t>
      </w:r>
      <w:r w:rsidRPr="00BE7981">
        <w:rPr>
          <w:rFonts w:cstheme="minorHAnsi"/>
          <w:sz w:val="24"/>
          <w:szCs w:val="24"/>
        </w:rPr>
        <w:t xml:space="preserve"> Pooja R Solanke, Prakash Kumar, Prathama S Mainkar, </w:t>
      </w:r>
      <w:r w:rsidRPr="00BE7981">
        <w:rPr>
          <w:rFonts w:cstheme="minorHAnsi"/>
          <w:b/>
          <w:sz w:val="24"/>
          <w:szCs w:val="24"/>
        </w:rPr>
        <w:t>Kiranmai Nayani*</w:t>
      </w:r>
      <w:r w:rsidRPr="00BE7981">
        <w:rPr>
          <w:rFonts w:cstheme="minorHAnsi"/>
          <w:sz w:val="24"/>
          <w:szCs w:val="24"/>
        </w:rPr>
        <w:t xml:space="preserve">, Srivari Chandrasekhar*, </w:t>
      </w:r>
      <w:r w:rsidRPr="00BE7981">
        <w:rPr>
          <w:rFonts w:cstheme="minorHAnsi"/>
          <w:i/>
          <w:sz w:val="24"/>
          <w:szCs w:val="24"/>
        </w:rPr>
        <w:t>Chem. Commun</w:t>
      </w:r>
      <w:r w:rsidRPr="00BE7981">
        <w:rPr>
          <w:rFonts w:cstheme="minorHAnsi"/>
          <w:sz w:val="24"/>
          <w:szCs w:val="24"/>
        </w:rPr>
        <w:t xml:space="preserve">., </w:t>
      </w:r>
      <w:r w:rsidRPr="00BE7981">
        <w:rPr>
          <w:rFonts w:cstheme="minorHAnsi"/>
          <w:b/>
          <w:sz w:val="24"/>
          <w:szCs w:val="24"/>
        </w:rPr>
        <w:t>2024</w:t>
      </w:r>
      <w:r w:rsidRPr="00BE7981">
        <w:rPr>
          <w:rFonts w:cstheme="minorHAnsi"/>
          <w:sz w:val="24"/>
          <w:szCs w:val="24"/>
        </w:rPr>
        <w:t xml:space="preserve">, </w:t>
      </w:r>
      <w:r w:rsidR="00A05360" w:rsidRPr="00BE7981">
        <w:rPr>
          <w:rFonts w:cstheme="minorHAnsi"/>
          <w:sz w:val="24"/>
          <w:szCs w:val="24"/>
        </w:rPr>
        <w:t>60, 4234-4237.</w:t>
      </w:r>
      <w:r w:rsidR="00746906">
        <w:rPr>
          <w:rFonts w:cstheme="minorHAnsi"/>
          <w:sz w:val="24"/>
          <w:szCs w:val="24"/>
        </w:rPr>
        <w:t xml:space="preserve"> </w:t>
      </w:r>
      <w:r w:rsidR="00746906" w:rsidRPr="00746906">
        <w:rPr>
          <w:rFonts w:cstheme="minorHAnsi"/>
          <w:sz w:val="24"/>
          <w:szCs w:val="24"/>
        </w:rPr>
        <w:t>DOI</w:t>
      </w:r>
      <w:r w:rsidR="00746906" w:rsidRPr="00746906">
        <w:rPr>
          <w:rFonts w:cstheme="minorHAnsi"/>
          <w:sz w:val="24"/>
          <w:szCs w:val="24"/>
        </w:rPr>
        <w:tab/>
      </w:r>
      <w:hyperlink r:id="rId16" w:history="1">
        <w:r w:rsidR="00746906" w:rsidRPr="00746906">
          <w:rPr>
            <w:rStyle w:val="Hyperlink"/>
            <w:rFonts w:cstheme="minorHAnsi"/>
            <w:color w:val="0070C0"/>
            <w:sz w:val="24"/>
            <w:szCs w:val="24"/>
          </w:rPr>
          <w:t>https://doi.org/10.1039/D4CC00104D</w:t>
        </w:r>
      </w:hyperlink>
      <w:r w:rsidR="00746906" w:rsidRPr="00746906">
        <w:rPr>
          <w:rFonts w:cstheme="minorHAnsi"/>
          <w:color w:val="0070C0"/>
          <w:sz w:val="24"/>
          <w:szCs w:val="24"/>
        </w:rPr>
        <w:t xml:space="preserve"> </w:t>
      </w:r>
    </w:p>
    <w:p w14:paraId="73EB5D0F" w14:textId="77777777" w:rsidR="00746906" w:rsidRPr="00746906" w:rsidRDefault="001446CE" w:rsidP="00746906">
      <w:pPr>
        <w:pStyle w:val="ListParagraph"/>
        <w:numPr>
          <w:ilvl w:val="0"/>
          <w:numId w:val="42"/>
        </w:numPr>
        <w:spacing w:after="160" w:line="259" w:lineRule="auto"/>
        <w:ind w:left="426" w:hanging="426"/>
        <w:jc w:val="both"/>
        <w:rPr>
          <w:rFonts w:cstheme="minorHAnsi"/>
          <w:sz w:val="24"/>
          <w:szCs w:val="24"/>
          <w:lang w:val="en-IN"/>
        </w:rPr>
      </w:pPr>
      <w:r w:rsidRPr="00BE7981">
        <w:rPr>
          <w:rFonts w:cstheme="minorHAnsi"/>
          <w:sz w:val="24"/>
          <w:szCs w:val="24"/>
        </w:rPr>
        <w:t>Decarboxylative [3+ 2] cycloaddition of propargyl cyclic carbonates with C, O-bis (nucleophile) s to access dihydrofuro [3, 2-c] coumarins and dihydronaphtho [1, 2-b] furans with quaternary center</w:t>
      </w:r>
      <w:r w:rsidR="007526B0">
        <w:rPr>
          <w:rFonts w:cstheme="minorHAnsi"/>
          <w:sz w:val="24"/>
          <w:szCs w:val="24"/>
        </w:rPr>
        <w:t>.</w:t>
      </w:r>
      <w:r w:rsidRPr="00BE7981">
        <w:rPr>
          <w:rFonts w:cstheme="minorHAnsi"/>
          <w:sz w:val="24"/>
          <w:szCs w:val="24"/>
        </w:rPr>
        <w:t xml:space="preserve"> Shravani Battula, Pranay Kothuri, Haripriya Bhumannagari, </w:t>
      </w:r>
      <w:r w:rsidRPr="00BE7981">
        <w:rPr>
          <w:rFonts w:cstheme="minorHAnsi"/>
          <w:b/>
          <w:sz w:val="24"/>
          <w:szCs w:val="24"/>
        </w:rPr>
        <w:t>Kiranmai Nayani*</w:t>
      </w:r>
      <w:r w:rsidRPr="00BE7981">
        <w:rPr>
          <w:rFonts w:cstheme="minorHAnsi"/>
          <w:sz w:val="24"/>
          <w:szCs w:val="24"/>
        </w:rPr>
        <w:t xml:space="preserve">, </w:t>
      </w:r>
      <w:r w:rsidRPr="00BE7981">
        <w:rPr>
          <w:rFonts w:cstheme="minorHAnsi"/>
          <w:i/>
          <w:sz w:val="24"/>
          <w:szCs w:val="24"/>
        </w:rPr>
        <w:t>Org. Biomol. Chem</w:t>
      </w:r>
      <w:r w:rsidRPr="00BE7981">
        <w:rPr>
          <w:rFonts w:cstheme="minorHAnsi"/>
          <w:sz w:val="24"/>
          <w:szCs w:val="24"/>
        </w:rPr>
        <w:t xml:space="preserve">., </w:t>
      </w:r>
      <w:r w:rsidRPr="00BE7981">
        <w:rPr>
          <w:rFonts w:cstheme="minorHAnsi"/>
          <w:b/>
          <w:sz w:val="24"/>
          <w:szCs w:val="24"/>
        </w:rPr>
        <w:t>2024</w:t>
      </w:r>
      <w:r w:rsidRPr="00BE7981">
        <w:rPr>
          <w:rFonts w:cstheme="minorHAnsi"/>
          <w:sz w:val="24"/>
          <w:szCs w:val="24"/>
        </w:rPr>
        <w:t xml:space="preserve">, </w:t>
      </w:r>
      <w:r w:rsidRPr="00BE7981">
        <w:rPr>
          <w:rFonts w:cstheme="minorHAnsi"/>
          <w:i/>
          <w:sz w:val="24"/>
          <w:szCs w:val="24"/>
        </w:rPr>
        <w:t>22</w:t>
      </w:r>
      <w:r w:rsidRPr="00BE7981">
        <w:rPr>
          <w:rFonts w:cstheme="minorHAnsi"/>
          <w:sz w:val="24"/>
          <w:szCs w:val="24"/>
        </w:rPr>
        <w:t>, 1671-1675.</w:t>
      </w:r>
      <w:r w:rsidR="00746906">
        <w:rPr>
          <w:rFonts w:cstheme="minorHAnsi"/>
          <w:sz w:val="24"/>
          <w:szCs w:val="24"/>
        </w:rPr>
        <w:t xml:space="preserve"> </w:t>
      </w:r>
    </w:p>
    <w:p w14:paraId="6BA4FBFB" w14:textId="1FF02489" w:rsidR="001446CE" w:rsidRPr="00BE7981" w:rsidRDefault="00746906" w:rsidP="00746906">
      <w:pPr>
        <w:pStyle w:val="ListParagraph"/>
        <w:spacing w:after="160" w:line="259" w:lineRule="auto"/>
        <w:ind w:left="426"/>
        <w:jc w:val="both"/>
        <w:rPr>
          <w:rFonts w:cstheme="minorHAnsi"/>
          <w:sz w:val="24"/>
          <w:szCs w:val="24"/>
          <w:lang w:val="en-IN"/>
        </w:rPr>
      </w:pPr>
      <w:r w:rsidRPr="00746906">
        <w:rPr>
          <w:rFonts w:cstheme="minorHAnsi"/>
          <w:sz w:val="24"/>
          <w:szCs w:val="24"/>
        </w:rPr>
        <w:t>DOI</w:t>
      </w:r>
      <w:r>
        <w:rPr>
          <w:rFonts w:cstheme="minorHAnsi"/>
          <w:sz w:val="24"/>
          <w:szCs w:val="24"/>
        </w:rPr>
        <w:t xml:space="preserve"> </w:t>
      </w:r>
      <w:hyperlink r:id="rId17" w:history="1">
        <w:r w:rsidRPr="00746906">
          <w:rPr>
            <w:rStyle w:val="Hyperlink"/>
            <w:rFonts w:cstheme="minorHAnsi"/>
            <w:color w:val="0070C0"/>
            <w:sz w:val="24"/>
            <w:szCs w:val="24"/>
          </w:rPr>
          <w:t>https://doi.org/10.1039/D3OB01893H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3363ADF7" w14:textId="78D1149C" w:rsidR="001446CE" w:rsidRPr="00BE7981" w:rsidRDefault="001446CE" w:rsidP="00FE79F0">
      <w:pPr>
        <w:pStyle w:val="ListParagraph"/>
        <w:numPr>
          <w:ilvl w:val="0"/>
          <w:numId w:val="41"/>
        </w:numPr>
        <w:spacing w:after="160" w:line="259" w:lineRule="auto"/>
        <w:ind w:left="426" w:hanging="426"/>
        <w:jc w:val="both"/>
        <w:rPr>
          <w:rFonts w:cstheme="minorHAnsi"/>
          <w:sz w:val="24"/>
          <w:szCs w:val="24"/>
        </w:rPr>
      </w:pPr>
      <w:r w:rsidRPr="00BE7981">
        <w:rPr>
          <w:rFonts w:cstheme="minorHAnsi"/>
          <w:sz w:val="24"/>
          <w:szCs w:val="24"/>
        </w:rPr>
        <w:t>Metal-free Functionalization of Tyrosine Residue in Short Peptides and Study of Morphological Alterations</w:t>
      </w:r>
      <w:r w:rsidR="007526B0">
        <w:rPr>
          <w:rFonts w:cstheme="minorHAnsi"/>
          <w:sz w:val="24"/>
          <w:szCs w:val="24"/>
        </w:rPr>
        <w:t>.</w:t>
      </w:r>
      <w:r w:rsidRPr="00BE7981">
        <w:rPr>
          <w:rFonts w:cstheme="minorHAnsi"/>
          <w:sz w:val="24"/>
          <w:szCs w:val="24"/>
        </w:rPr>
        <w:t xml:space="preserve"> </w:t>
      </w:r>
      <w:r w:rsidRPr="00BE7981">
        <w:rPr>
          <w:rFonts w:cstheme="minorHAnsi"/>
          <w:sz w:val="24"/>
          <w:szCs w:val="24"/>
          <w:lang w:val="en-GB"/>
        </w:rPr>
        <w:t>Santanu Karmakar, Genji Sukumar,</w:t>
      </w:r>
      <w:r w:rsidRPr="00BE7981">
        <w:rPr>
          <w:rFonts w:cstheme="minorHAnsi"/>
          <w:sz w:val="24"/>
          <w:szCs w:val="24"/>
          <w:vertAlign w:val="superscript"/>
          <w:lang w:val="en-GB"/>
        </w:rPr>
        <w:t xml:space="preserve"> </w:t>
      </w:r>
      <w:r w:rsidRPr="00BE7981">
        <w:rPr>
          <w:rFonts w:cstheme="minorHAnsi"/>
          <w:sz w:val="24"/>
          <w:szCs w:val="24"/>
          <w:lang w:val="en-GB"/>
        </w:rPr>
        <w:t xml:space="preserve">Seelam Prasanthkumar, Babli K. Jha, Prathama S. Mainkar, </w:t>
      </w:r>
      <w:r w:rsidRPr="00BE7981">
        <w:rPr>
          <w:rFonts w:cstheme="minorHAnsi"/>
          <w:b/>
          <w:sz w:val="24"/>
          <w:szCs w:val="24"/>
          <w:lang w:val="en-GB"/>
        </w:rPr>
        <w:t>Kiranmai Nayani*</w:t>
      </w:r>
      <w:r w:rsidRPr="00BE7981">
        <w:rPr>
          <w:rFonts w:cstheme="minorHAnsi"/>
          <w:sz w:val="24"/>
          <w:szCs w:val="24"/>
          <w:lang w:val="en-GB"/>
        </w:rPr>
        <w:t xml:space="preserve"> and Srivari Chandrasekhar*,</w:t>
      </w:r>
      <w:r w:rsidRPr="00BE7981">
        <w:rPr>
          <w:rFonts w:cstheme="minorHAnsi"/>
          <w:i/>
          <w:sz w:val="24"/>
          <w:szCs w:val="24"/>
        </w:rPr>
        <w:t xml:space="preserve"> Chem. Commun</w:t>
      </w:r>
      <w:r w:rsidRPr="00BE7981">
        <w:rPr>
          <w:rFonts w:cstheme="minorHAnsi"/>
          <w:sz w:val="24"/>
          <w:szCs w:val="24"/>
        </w:rPr>
        <w:t xml:space="preserve">., </w:t>
      </w:r>
      <w:r w:rsidRPr="00BE7981">
        <w:rPr>
          <w:rFonts w:cstheme="minorHAnsi"/>
          <w:b/>
          <w:sz w:val="24"/>
          <w:szCs w:val="24"/>
        </w:rPr>
        <w:t>2024</w:t>
      </w:r>
      <w:r w:rsidRPr="00BE7981">
        <w:rPr>
          <w:rFonts w:cstheme="minorHAnsi"/>
          <w:sz w:val="24"/>
          <w:szCs w:val="24"/>
        </w:rPr>
        <w:t xml:space="preserve">, </w:t>
      </w:r>
      <w:r w:rsidRPr="00BE7981">
        <w:rPr>
          <w:rFonts w:cstheme="minorHAnsi"/>
          <w:i/>
          <w:sz w:val="24"/>
          <w:szCs w:val="24"/>
        </w:rPr>
        <w:t>60</w:t>
      </w:r>
      <w:r w:rsidRPr="00BE7981">
        <w:rPr>
          <w:rFonts w:cstheme="minorHAnsi"/>
          <w:sz w:val="24"/>
          <w:szCs w:val="24"/>
        </w:rPr>
        <w:t>, 3802-3805.</w:t>
      </w:r>
      <w:r w:rsidR="00B45EE0">
        <w:rPr>
          <w:rFonts w:cstheme="minorHAnsi"/>
          <w:sz w:val="24"/>
          <w:szCs w:val="24"/>
        </w:rPr>
        <w:t xml:space="preserve"> </w:t>
      </w:r>
      <w:hyperlink r:id="rId18" w:tooltip="Link to landing page via DOI" w:history="1">
        <w:r w:rsidR="00B45EE0" w:rsidRPr="006122EE">
          <w:rPr>
            <w:rStyle w:val="Hyperlink"/>
            <w:rFonts w:cs="Calibri"/>
            <w:bCs/>
            <w:color w:val="007AAF"/>
            <w:sz w:val="24"/>
            <w:szCs w:val="24"/>
            <w:shd w:val="clear" w:color="auto" w:fill="FFFFFF"/>
          </w:rPr>
          <w:t>https://doi.org/10.1039/D3CC06115A</w:t>
        </w:r>
      </w:hyperlink>
    </w:p>
    <w:p w14:paraId="344A15AF" w14:textId="30431210" w:rsidR="001446CE" w:rsidRPr="00BE7981" w:rsidRDefault="001446CE" w:rsidP="00FE79F0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cstheme="minorHAnsi"/>
          <w:sz w:val="24"/>
          <w:szCs w:val="24"/>
        </w:rPr>
        <w:t xml:space="preserve">Synthesis of Dalargin, the Synthetic Leu-enkephalin Analogue in </w:t>
      </w:r>
      <w:r w:rsidR="007526B0">
        <w:rPr>
          <w:rFonts w:cstheme="minorHAnsi"/>
          <w:sz w:val="24"/>
          <w:szCs w:val="24"/>
        </w:rPr>
        <w:t>Solid Phase Peptide Synthesis.</w:t>
      </w:r>
      <w:r w:rsidRPr="00BE7981">
        <w:rPr>
          <w:rFonts w:cstheme="minorHAnsi"/>
          <w:sz w:val="24"/>
          <w:szCs w:val="24"/>
        </w:rPr>
        <w:t xml:space="preserve"> Vishnu Nomula,</w:t>
      </w:r>
      <w:r w:rsidRPr="00BE7981">
        <w:rPr>
          <w:rFonts w:cstheme="minorHAnsi"/>
          <w:sz w:val="24"/>
          <w:szCs w:val="24"/>
          <w:vertAlign w:val="superscript"/>
        </w:rPr>
        <w:t xml:space="preserve"> </w:t>
      </w:r>
      <w:r w:rsidRPr="00BE7981">
        <w:rPr>
          <w:rFonts w:cstheme="minorHAnsi"/>
          <w:sz w:val="24"/>
          <w:szCs w:val="24"/>
        </w:rPr>
        <w:t xml:space="preserve">Prathama S. Mainkar* and </w:t>
      </w:r>
      <w:r w:rsidRPr="00BE7981">
        <w:rPr>
          <w:rFonts w:cstheme="minorHAnsi"/>
          <w:b/>
          <w:sz w:val="24"/>
          <w:szCs w:val="24"/>
        </w:rPr>
        <w:t>Kiranmai Nayani*</w:t>
      </w:r>
      <w:r w:rsidRPr="00BE7981">
        <w:rPr>
          <w:rFonts w:cstheme="minorHAnsi"/>
          <w:sz w:val="24"/>
          <w:szCs w:val="24"/>
        </w:rPr>
        <w:t>,</w:t>
      </w:r>
      <w:r w:rsidRPr="00BE7981">
        <w:rPr>
          <w:rFonts w:cstheme="minorHAnsi"/>
          <w:i/>
          <w:sz w:val="24"/>
          <w:szCs w:val="24"/>
        </w:rPr>
        <w:t xml:space="preserve"> Tetrahedron Lett</w:t>
      </w:r>
      <w:r w:rsidRPr="00BE7981">
        <w:rPr>
          <w:rFonts w:cstheme="minorHAnsi"/>
          <w:sz w:val="24"/>
          <w:szCs w:val="24"/>
        </w:rPr>
        <w:t xml:space="preserve">., </w:t>
      </w:r>
      <w:r w:rsidRPr="00BE7981">
        <w:rPr>
          <w:rFonts w:cstheme="minorHAnsi"/>
          <w:b/>
          <w:sz w:val="24"/>
          <w:szCs w:val="24"/>
        </w:rPr>
        <w:t>2024</w:t>
      </w:r>
      <w:r w:rsidRPr="00BE7981">
        <w:rPr>
          <w:rFonts w:cstheme="minorHAnsi"/>
          <w:sz w:val="24"/>
          <w:szCs w:val="24"/>
        </w:rPr>
        <w:t xml:space="preserve">, </w:t>
      </w:r>
      <w:r w:rsidRPr="00BE7981">
        <w:rPr>
          <w:rFonts w:cstheme="minorHAnsi"/>
          <w:i/>
          <w:sz w:val="24"/>
          <w:szCs w:val="24"/>
        </w:rPr>
        <w:t>137</w:t>
      </w:r>
      <w:r w:rsidRPr="00BE7981">
        <w:rPr>
          <w:rFonts w:cstheme="minorHAnsi"/>
          <w:sz w:val="24"/>
          <w:szCs w:val="24"/>
        </w:rPr>
        <w:t>, 154932.</w:t>
      </w:r>
      <w:r w:rsidR="0040253F">
        <w:rPr>
          <w:rFonts w:cstheme="minorHAnsi"/>
          <w:sz w:val="24"/>
          <w:szCs w:val="24"/>
        </w:rPr>
        <w:t xml:space="preserve"> </w:t>
      </w:r>
      <w:r w:rsidR="0040253F" w:rsidRPr="003D120F">
        <w:rPr>
          <w:color w:val="0070C0"/>
          <w:u w:val="single"/>
        </w:rPr>
        <w:t>https://doi.org/10.1016/j.tetlet.2024.154932</w:t>
      </w:r>
    </w:p>
    <w:p w14:paraId="77FE4A75" w14:textId="36E63BFD" w:rsidR="001B3491" w:rsidRPr="00BE7981" w:rsidRDefault="001B3491" w:rsidP="0074690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</w:rPr>
        <w:t>Rh-Catalyzed Twofold Conjugate Addition of 2</w:t>
      </w:r>
      <w:r w:rsidRPr="00BE7981">
        <w:rPr>
          <w:rFonts w:cs="Calibri"/>
          <w:sz w:val="24"/>
          <w:szCs w:val="24"/>
        </w:rPr>
        <w:noBreakHyphen/>
        <w:t>Arylimidazo[1,2</w:t>
      </w:r>
      <w:r w:rsidRPr="00BE7981">
        <w:rPr>
          <w:rFonts w:cs="Calibri"/>
          <w:sz w:val="24"/>
          <w:szCs w:val="24"/>
        </w:rPr>
        <w:noBreakHyphen/>
      </w:r>
      <w:r w:rsidRPr="00BE7981">
        <w:rPr>
          <w:rFonts w:cs="Calibri"/>
          <w:i/>
          <w:iCs/>
          <w:sz w:val="24"/>
          <w:szCs w:val="24"/>
        </w:rPr>
        <w:t>a</w:t>
      </w:r>
      <w:r w:rsidRPr="00BE7981">
        <w:rPr>
          <w:rFonts w:cs="Calibri"/>
          <w:sz w:val="24"/>
          <w:szCs w:val="24"/>
        </w:rPr>
        <w:t xml:space="preserve">]pyridines to </w:t>
      </w:r>
      <w:r w:rsidRPr="00BE7981">
        <w:rPr>
          <w:rFonts w:cs="Calibri"/>
          <w:i/>
          <w:iCs/>
          <w:sz w:val="24"/>
          <w:szCs w:val="24"/>
        </w:rPr>
        <w:t>p</w:t>
      </w:r>
      <w:r w:rsidRPr="00BE7981">
        <w:rPr>
          <w:rFonts w:cs="Calibri"/>
          <w:sz w:val="24"/>
          <w:szCs w:val="24"/>
        </w:rPr>
        <w:noBreakHyphen/>
        <w:t>Quinols To Access Bridged Scaffolds with Three Contiguous Stereocenters</w:t>
      </w:r>
      <w:r w:rsidR="007526B0">
        <w:rPr>
          <w:rFonts w:cs="Calibri"/>
          <w:sz w:val="24"/>
          <w:szCs w:val="24"/>
        </w:rPr>
        <w:t>.</w:t>
      </w:r>
      <w:r w:rsidRPr="00BE7981">
        <w:rPr>
          <w:rFonts w:cs="Calibri"/>
          <w:sz w:val="24"/>
          <w:szCs w:val="24"/>
        </w:rPr>
        <w:t xml:space="preserve"> Shravani Battula, Hemalatha Bukya, Kunta Chandra Shekar, and </w:t>
      </w:r>
      <w:r w:rsidRPr="00BE7981">
        <w:rPr>
          <w:rFonts w:cs="Calibri"/>
          <w:b/>
          <w:bCs/>
          <w:sz w:val="24"/>
          <w:szCs w:val="24"/>
        </w:rPr>
        <w:t>Kiranmai Nayani*</w:t>
      </w:r>
      <w:r w:rsidRPr="00BE7981">
        <w:rPr>
          <w:rFonts w:cs="Calibri"/>
          <w:sz w:val="24"/>
          <w:szCs w:val="24"/>
        </w:rPr>
        <w:t>,</w:t>
      </w:r>
      <w:r w:rsidR="007526B0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i/>
          <w:iCs/>
          <w:sz w:val="24"/>
          <w:szCs w:val="24"/>
        </w:rPr>
        <w:t xml:space="preserve">J. Org. Chem. </w:t>
      </w:r>
      <w:r w:rsidRPr="00BE7981">
        <w:rPr>
          <w:rFonts w:cs="Calibri"/>
          <w:b/>
          <w:bCs/>
          <w:sz w:val="24"/>
          <w:szCs w:val="24"/>
        </w:rPr>
        <w:t>2023</w:t>
      </w:r>
      <w:r w:rsidRPr="00BE7981">
        <w:rPr>
          <w:rFonts w:cs="Calibri"/>
          <w:sz w:val="24"/>
          <w:szCs w:val="24"/>
        </w:rPr>
        <w:t>, 88, 10986-10995.</w:t>
      </w:r>
      <w:r w:rsidR="00746906">
        <w:rPr>
          <w:rFonts w:cs="Calibri"/>
          <w:sz w:val="24"/>
          <w:szCs w:val="24"/>
        </w:rPr>
        <w:t xml:space="preserve">   DOI </w:t>
      </w:r>
      <w:hyperlink r:id="rId19" w:history="1">
        <w:r w:rsidR="00746906" w:rsidRPr="00746906">
          <w:rPr>
            <w:rStyle w:val="Hyperlink"/>
            <w:rFonts w:cs="Calibri"/>
            <w:color w:val="0070C0"/>
            <w:sz w:val="24"/>
            <w:szCs w:val="24"/>
          </w:rPr>
          <w:t>https://doi.org/10.1021/acs.joc.3c00960</w:t>
        </w:r>
      </w:hyperlink>
      <w:r w:rsidR="00746906">
        <w:rPr>
          <w:rFonts w:cs="Calibri"/>
          <w:sz w:val="24"/>
          <w:szCs w:val="24"/>
        </w:rPr>
        <w:t xml:space="preserve"> </w:t>
      </w:r>
    </w:p>
    <w:p w14:paraId="717B6442" w14:textId="1E954FCD" w:rsidR="001B3491" w:rsidRPr="00BE7981" w:rsidRDefault="001B3491" w:rsidP="007F2150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60"/>
        <w:ind w:left="426" w:hanging="426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</w:rPr>
        <w:t>Construction of Octahydro-4</w:t>
      </w:r>
      <w:r w:rsidRPr="00BE7981">
        <w:rPr>
          <w:rFonts w:cs="Calibri"/>
          <w:i/>
          <w:iCs/>
          <w:sz w:val="24"/>
          <w:szCs w:val="24"/>
        </w:rPr>
        <w:t>H</w:t>
      </w:r>
      <w:r w:rsidRPr="00BE7981">
        <w:rPr>
          <w:rFonts w:cs="Calibri"/>
          <w:sz w:val="24"/>
          <w:szCs w:val="24"/>
        </w:rPr>
        <w:t>-cyclopenta[</w:t>
      </w:r>
      <w:r w:rsidRPr="00BE7981">
        <w:rPr>
          <w:rFonts w:cs="Calibri"/>
          <w:i/>
          <w:iCs/>
          <w:sz w:val="24"/>
          <w:szCs w:val="24"/>
        </w:rPr>
        <w:t>b</w:t>
      </w:r>
      <w:r w:rsidRPr="00BE7981">
        <w:rPr>
          <w:rFonts w:cs="Calibri"/>
          <w:sz w:val="24"/>
          <w:szCs w:val="24"/>
        </w:rPr>
        <w:t>]pyridin-6-one Skeletons using Pot, Atom, and Step Economy (PASE) Synthesis</w:t>
      </w:r>
      <w:r w:rsidR="007526B0">
        <w:rPr>
          <w:rFonts w:cs="Calibri"/>
          <w:sz w:val="24"/>
          <w:szCs w:val="24"/>
        </w:rPr>
        <w:t>.</w:t>
      </w:r>
      <w:r w:rsidRPr="00BE7981">
        <w:rPr>
          <w:rFonts w:cs="Calibri"/>
          <w:sz w:val="24"/>
          <w:szCs w:val="24"/>
        </w:rPr>
        <w:t xml:space="preserve"> Silver Raju Palash Ghosh</w:t>
      </w:r>
      <w:r w:rsidR="00746EBC" w:rsidRPr="00BE7981">
        <w:rPr>
          <w:rFonts w:cs="Calibri"/>
          <w:sz w:val="24"/>
          <w:szCs w:val="24"/>
        </w:rPr>
        <w:t>,</w:t>
      </w:r>
      <w:r w:rsidRPr="00BE7981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b/>
          <w:bCs/>
          <w:sz w:val="24"/>
          <w:szCs w:val="24"/>
        </w:rPr>
        <w:t>Kiranmai Nayani</w:t>
      </w:r>
      <w:r w:rsidRPr="00BE7981">
        <w:rPr>
          <w:rFonts w:cs="Calibri"/>
          <w:sz w:val="24"/>
          <w:szCs w:val="24"/>
        </w:rPr>
        <w:t xml:space="preserve">, Jupally Prashanth, Balasubramanian Sridhar, Prathama S. Mainkar, and Srivari Chandrasekhar*, </w:t>
      </w:r>
      <w:r w:rsidRPr="00BE7981">
        <w:rPr>
          <w:rFonts w:cs="Calibri"/>
          <w:i/>
          <w:iCs/>
          <w:sz w:val="24"/>
          <w:szCs w:val="24"/>
        </w:rPr>
        <w:t xml:space="preserve">Chem. Eur. J. </w:t>
      </w:r>
      <w:r w:rsidRPr="00BE7981">
        <w:rPr>
          <w:rFonts w:cs="Calibri"/>
          <w:b/>
          <w:bCs/>
          <w:sz w:val="24"/>
          <w:szCs w:val="24"/>
        </w:rPr>
        <w:t>2023</w:t>
      </w:r>
      <w:r w:rsidRPr="00BE7981">
        <w:rPr>
          <w:rFonts w:cs="Calibri"/>
          <w:sz w:val="24"/>
          <w:szCs w:val="24"/>
        </w:rPr>
        <w:t>, e202301058.</w:t>
      </w:r>
      <w:r w:rsidR="007F2150">
        <w:rPr>
          <w:rFonts w:cs="Calibri"/>
          <w:sz w:val="24"/>
          <w:szCs w:val="24"/>
        </w:rPr>
        <w:t xml:space="preserve"> DOI </w:t>
      </w:r>
      <w:hyperlink r:id="rId20" w:history="1">
        <w:r w:rsidR="007F2150" w:rsidRPr="007F2150">
          <w:rPr>
            <w:rStyle w:val="Hyperlink"/>
            <w:rFonts w:cs="Calibri"/>
            <w:color w:val="0070C0"/>
            <w:sz w:val="24"/>
            <w:szCs w:val="24"/>
          </w:rPr>
          <w:t>https://doi.org/10.1002/chem.202301058</w:t>
        </w:r>
      </w:hyperlink>
      <w:r w:rsidR="007F2150">
        <w:rPr>
          <w:rFonts w:cs="Calibri"/>
          <w:sz w:val="24"/>
          <w:szCs w:val="24"/>
        </w:rPr>
        <w:t xml:space="preserve"> </w:t>
      </w:r>
    </w:p>
    <w:p w14:paraId="6D1CA2F3" w14:textId="77777777" w:rsidR="004E062F" w:rsidRPr="004E062F" w:rsidRDefault="001B3491" w:rsidP="004E062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color w:val="0070C0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</w:rPr>
        <w:t>Metal-free dearomative 2,3-difunctionalization of indoles via radical cascade</w:t>
      </w:r>
      <w:r w:rsidR="007526B0">
        <w:rPr>
          <w:rFonts w:cs="Calibri"/>
          <w:sz w:val="24"/>
          <w:szCs w:val="24"/>
        </w:rPr>
        <w:t>.</w:t>
      </w:r>
      <w:r w:rsidRPr="00BE7981">
        <w:rPr>
          <w:rFonts w:cs="Calibri"/>
          <w:sz w:val="24"/>
          <w:szCs w:val="24"/>
        </w:rPr>
        <w:br/>
        <w:t>Pranesh Pal, Gadela Karteek Goud, Balasubramanian Sridhar, Prathama S. Mainkar,</w:t>
      </w:r>
      <w:r w:rsidRPr="00BE7981">
        <w:rPr>
          <w:rFonts w:cs="Calibri"/>
          <w:sz w:val="24"/>
          <w:szCs w:val="24"/>
        </w:rPr>
        <w:br/>
      </w:r>
      <w:r w:rsidRPr="00BE7981">
        <w:rPr>
          <w:rFonts w:cs="Calibri"/>
          <w:b/>
          <w:bCs/>
          <w:sz w:val="24"/>
          <w:szCs w:val="24"/>
        </w:rPr>
        <w:t>Kiranmai Nayani*</w:t>
      </w:r>
      <w:r w:rsidRPr="00BE7981">
        <w:rPr>
          <w:rFonts w:cs="Calibri"/>
          <w:sz w:val="24"/>
          <w:szCs w:val="24"/>
        </w:rPr>
        <w:t xml:space="preserve">, Srivari Chandrasekhar, </w:t>
      </w:r>
      <w:r w:rsidRPr="00BE7981">
        <w:rPr>
          <w:rFonts w:cs="Calibri"/>
          <w:i/>
          <w:iCs/>
          <w:sz w:val="24"/>
          <w:szCs w:val="24"/>
        </w:rPr>
        <w:t>Tetrahedron Letters</w:t>
      </w:r>
      <w:r w:rsidRPr="00BE7981">
        <w:rPr>
          <w:rFonts w:cs="Calibri"/>
          <w:sz w:val="24"/>
          <w:szCs w:val="24"/>
        </w:rPr>
        <w:t xml:space="preserve">, </w:t>
      </w:r>
      <w:r w:rsidRPr="00BE7981">
        <w:rPr>
          <w:rFonts w:cs="Calibri"/>
          <w:b/>
          <w:bCs/>
          <w:sz w:val="24"/>
          <w:szCs w:val="24"/>
        </w:rPr>
        <w:t>2023</w:t>
      </w:r>
      <w:r w:rsidRPr="00BE7981">
        <w:rPr>
          <w:rFonts w:cs="Calibri"/>
          <w:sz w:val="24"/>
          <w:szCs w:val="24"/>
        </w:rPr>
        <w:t>, 121, 154478.</w:t>
      </w:r>
      <w:r w:rsidR="004E062F">
        <w:rPr>
          <w:rFonts w:cs="Calibri"/>
          <w:sz w:val="24"/>
          <w:szCs w:val="24"/>
        </w:rPr>
        <w:t xml:space="preserve"> </w:t>
      </w:r>
    </w:p>
    <w:p w14:paraId="25C23EA0" w14:textId="19B919BA" w:rsidR="001B3491" w:rsidRPr="004E062F" w:rsidRDefault="004E062F" w:rsidP="004E062F">
      <w:pPr>
        <w:pStyle w:val="ListParagraph"/>
        <w:autoSpaceDE w:val="0"/>
        <w:autoSpaceDN w:val="0"/>
        <w:adjustRightInd w:val="0"/>
        <w:spacing w:after="60"/>
        <w:ind w:left="426"/>
        <w:jc w:val="both"/>
        <w:rPr>
          <w:rFonts w:cs="Calibri"/>
          <w:color w:val="0070C0"/>
          <w:sz w:val="24"/>
          <w:szCs w:val="24"/>
          <w:lang w:val="en-IN"/>
        </w:rPr>
      </w:pPr>
      <w:r>
        <w:rPr>
          <w:rFonts w:cs="Calibri"/>
          <w:sz w:val="24"/>
          <w:szCs w:val="24"/>
        </w:rPr>
        <w:t xml:space="preserve">DOI </w:t>
      </w:r>
      <w:hyperlink r:id="rId21" w:history="1">
        <w:r w:rsidRPr="004E062F">
          <w:rPr>
            <w:rStyle w:val="Hyperlink"/>
            <w:rFonts w:cs="Calibri"/>
            <w:color w:val="0070C0"/>
            <w:sz w:val="24"/>
            <w:szCs w:val="24"/>
          </w:rPr>
          <w:t>https://doi.org/10.1016/j.tetlet.2023.154478</w:t>
        </w:r>
      </w:hyperlink>
      <w:r w:rsidRPr="004E062F">
        <w:rPr>
          <w:rFonts w:cs="Calibri"/>
          <w:color w:val="0070C0"/>
          <w:sz w:val="24"/>
          <w:szCs w:val="24"/>
        </w:rPr>
        <w:t xml:space="preserve"> </w:t>
      </w:r>
    </w:p>
    <w:p w14:paraId="27E94356" w14:textId="0A9381D9" w:rsidR="001B3491" w:rsidRPr="00BE7981" w:rsidRDefault="001B3491" w:rsidP="00FE79F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</w:rPr>
        <w:t>Design principles and functional basis of enantioselectivity of alanyl-tRNA synthetase and chiral proofrea</w:t>
      </w:r>
      <w:r w:rsidR="007526B0">
        <w:rPr>
          <w:rFonts w:cs="Calibri"/>
          <w:sz w:val="24"/>
          <w:szCs w:val="24"/>
        </w:rPr>
        <w:t>der during protein biosynthesis.</w:t>
      </w:r>
      <w:r w:rsidRPr="00BE7981">
        <w:rPr>
          <w:rFonts w:cs="Calibri"/>
          <w:sz w:val="24"/>
          <w:szCs w:val="24"/>
        </w:rPr>
        <w:t xml:space="preserve"> Koushick Sivakumar, Vinitha Lakshmi Venkadasamy, Gurumoorthy Amudhan, Kezia J. Ann, Gadela Karteek Goud, </w:t>
      </w:r>
      <w:r w:rsidRPr="00BE7981">
        <w:rPr>
          <w:rFonts w:cs="Calibri"/>
          <w:b/>
          <w:bCs/>
          <w:sz w:val="24"/>
          <w:szCs w:val="24"/>
        </w:rPr>
        <w:t>Kiranmai Nayani</w:t>
      </w:r>
      <w:r w:rsidRPr="00BE7981">
        <w:rPr>
          <w:rFonts w:cs="Calibri"/>
          <w:sz w:val="24"/>
          <w:szCs w:val="24"/>
        </w:rPr>
        <w:t xml:space="preserve">, Jotin Gogoi, Santosh Kumar Kuncha, Prathama S. Mainkar, Shobha P. Kruparani and Rajan Sankaranarayanan, </w:t>
      </w:r>
      <w:r w:rsidRPr="00BE7981">
        <w:rPr>
          <w:rFonts w:cs="Calibri"/>
          <w:i/>
          <w:iCs/>
          <w:sz w:val="24"/>
          <w:szCs w:val="24"/>
          <w:lang w:val="en-IN"/>
        </w:rPr>
        <w:t>Nucleic Acids Research</w:t>
      </w:r>
      <w:r w:rsidRPr="00BE7981">
        <w:rPr>
          <w:rFonts w:cs="Calibri"/>
          <w:sz w:val="24"/>
          <w:szCs w:val="24"/>
          <w:lang w:val="en-IN"/>
        </w:rPr>
        <w:t xml:space="preserve">, </w:t>
      </w:r>
      <w:r w:rsidRPr="00BE7981">
        <w:rPr>
          <w:rFonts w:cs="Calibri"/>
          <w:b/>
          <w:bCs/>
          <w:sz w:val="24"/>
          <w:szCs w:val="24"/>
          <w:lang w:val="en-IN"/>
        </w:rPr>
        <w:t>2023</w:t>
      </w:r>
      <w:r w:rsidRPr="00BE7981">
        <w:rPr>
          <w:rFonts w:cs="Calibri"/>
          <w:sz w:val="24"/>
          <w:szCs w:val="24"/>
          <w:lang w:val="en-IN"/>
        </w:rPr>
        <w:t>, 51, 3327–3340.</w:t>
      </w:r>
      <w:r w:rsidR="00F76EEF">
        <w:rPr>
          <w:rFonts w:cs="Calibri"/>
          <w:sz w:val="24"/>
          <w:szCs w:val="24"/>
          <w:lang w:val="en-IN"/>
        </w:rPr>
        <w:t xml:space="preserve"> </w:t>
      </w:r>
      <w:hyperlink r:id="rId22" w:history="1">
        <w:r w:rsidR="00F76EEF" w:rsidRPr="00205730">
          <w:rPr>
            <w:rStyle w:val="Hyperlink"/>
            <w:rFonts w:cs="Calibri"/>
            <w:color w:val="006FB7"/>
            <w:bdr w:val="none" w:sz="0" w:space="0" w:color="auto" w:frame="1"/>
            <w:shd w:val="clear" w:color="auto" w:fill="FFFFFF"/>
          </w:rPr>
          <w:t>https://doi.org/10.1093/nar/gkad205</w:t>
        </w:r>
      </w:hyperlink>
    </w:p>
    <w:p w14:paraId="3AC91176" w14:textId="32D51D4B" w:rsidR="001B3491" w:rsidRPr="00BE7981" w:rsidRDefault="001B3491" w:rsidP="006A61E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</w:rPr>
        <w:t>Functionalization of tyrosine containing short peptides via oxi</w:t>
      </w:r>
      <w:r w:rsidR="007526B0">
        <w:rPr>
          <w:rFonts w:cs="Calibri"/>
          <w:sz w:val="24"/>
          <w:szCs w:val="24"/>
        </w:rPr>
        <w:t>dative</w:t>
      </w:r>
      <w:r w:rsidR="007526B0">
        <w:rPr>
          <w:rFonts w:cs="Calibri"/>
          <w:sz w:val="24"/>
          <w:szCs w:val="24"/>
        </w:rPr>
        <w:br/>
        <w:t>dearomatization strategy.</w:t>
      </w:r>
      <w:r w:rsidRPr="00BE7981">
        <w:rPr>
          <w:rFonts w:cs="Calibri"/>
          <w:sz w:val="24"/>
          <w:szCs w:val="24"/>
        </w:rPr>
        <w:t xml:space="preserve"> Babli K. Jha, Santanu Karmakar, Jadhav Rahul Dhanaji, Prathama S. Mainkar, </w:t>
      </w:r>
      <w:r w:rsidRPr="00BE7981">
        <w:rPr>
          <w:rFonts w:cs="Calibri"/>
          <w:b/>
          <w:bCs/>
          <w:sz w:val="24"/>
          <w:szCs w:val="24"/>
        </w:rPr>
        <w:t>Kiranmai Nayani*</w:t>
      </w:r>
      <w:r w:rsidRPr="00BE7981">
        <w:rPr>
          <w:rFonts w:cs="Calibri"/>
          <w:sz w:val="24"/>
          <w:szCs w:val="24"/>
        </w:rPr>
        <w:t xml:space="preserve">, Srivari Chandrasekhar, </w:t>
      </w:r>
      <w:r w:rsidRPr="00BE7981">
        <w:rPr>
          <w:rFonts w:cs="Calibri"/>
          <w:i/>
          <w:iCs/>
          <w:sz w:val="24"/>
          <w:szCs w:val="24"/>
        </w:rPr>
        <w:t>Tetrahedron Letters</w:t>
      </w:r>
      <w:r w:rsidRPr="00BE7981">
        <w:rPr>
          <w:rFonts w:cs="Calibri"/>
          <w:sz w:val="24"/>
          <w:szCs w:val="24"/>
        </w:rPr>
        <w:t xml:space="preserve">, </w:t>
      </w:r>
      <w:r w:rsidRPr="00BE7981">
        <w:rPr>
          <w:rFonts w:cs="Calibri"/>
          <w:b/>
          <w:bCs/>
          <w:sz w:val="24"/>
          <w:szCs w:val="24"/>
        </w:rPr>
        <w:t>2023</w:t>
      </w:r>
      <w:r w:rsidRPr="00BE7981">
        <w:rPr>
          <w:rFonts w:cs="Calibri"/>
          <w:sz w:val="24"/>
          <w:szCs w:val="24"/>
        </w:rPr>
        <w:t>, 117, 154377.</w:t>
      </w:r>
      <w:r w:rsidR="006A61EA">
        <w:rPr>
          <w:rFonts w:cs="Calibri"/>
          <w:sz w:val="24"/>
          <w:szCs w:val="24"/>
        </w:rPr>
        <w:t xml:space="preserve"> DOI </w:t>
      </w:r>
      <w:r w:rsidR="006A61EA" w:rsidRPr="006A61EA">
        <w:rPr>
          <w:rFonts w:cs="Calibri"/>
          <w:sz w:val="24"/>
          <w:szCs w:val="24"/>
        </w:rPr>
        <w:t>https://doi.org/10.1039/D3CC06115A</w:t>
      </w:r>
    </w:p>
    <w:p w14:paraId="7EC6B5A5" w14:textId="77777777" w:rsidR="006A61EA" w:rsidRPr="006A61EA" w:rsidRDefault="001B3491" w:rsidP="00FE79F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</w:rPr>
        <w:t>Total synthesis of antiviral d</w:t>
      </w:r>
      <w:r w:rsidR="007526B0">
        <w:rPr>
          <w:rFonts w:cs="Calibri"/>
          <w:sz w:val="24"/>
          <w:szCs w:val="24"/>
        </w:rPr>
        <w:t>rug, nirmatrelvir (PF-07321332).</w:t>
      </w:r>
      <w:r w:rsidRPr="00BE7981">
        <w:rPr>
          <w:rFonts w:cs="Calibri"/>
          <w:sz w:val="24"/>
          <w:szCs w:val="24"/>
        </w:rPr>
        <w:t xml:space="preserve"> Chandra Shekhar, Rajesh Nasam, Siva Ramakrishna Paipuri, Prakash Kumar, </w:t>
      </w:r>
      <w:r w:rsidRPr="00BE7981">
        <w:rPr>
          <w:rFonts w:cs="Calibri"/>
          <w:b/>
          <w:bCs/>
          <w:sz w:val="24"/>
          <w:szCs w:val="24"/>
        </w:rPr>
        <w:t>Kiranmai Nayani</w:t>
      </w:r>
      <w:r w:rsidRPr="00BE7981">
        <w:rPr>
          <w:rFonts w:cs="Calibri"/>
          <w:sz w:val="24"/>
          <w:szCs w:val="24"/>
        </w:rPr>
        <w:t xml:space="preserve">, Srihari Pabbaraja, Prathama S. Mainkar, Srivari Chandrasekhar, </w:t>
      </w:r>
      <w:r w:rsidRPr="00BE7981">
        <w:rPr>
          <w:rFonts w:cs="Calibri"/>
          <w:i/>
          <w:iCs/>
          <w:sz w:val="24"/>
          <w:szCs w:val="24"/>
        </w:rPr>
        <w:t>Tetrahedron Chem</w:t>
      </w:r>
      <w:r w:rsidRPr="00BE7981">
        <w:rPr>
          <w:rFonts w:cs="Calibri"/>
          <w:sz w:val="24"/>
          <w:szCs w:val="24"/>
        </w:rPr>
        <w:t xml:space="preserve">, </w:t>
      </w:r>
      <w:r w:rsidRPr="00BE7981">
        <w:rPr>
          <w:rFonts w:cs="Calibri"/>
          <w:b/>
          <w:bCs/>
          <w:sz w:val="24"/>
          <w:szCs w:val="24"/>
        </w:rPr>
        <w:t>2022</w:t>
      </w:r>
      <w:r w:rsidRPr="00BE7981">
        <w:rPr>
          <w:rFonts w:cs="Calibri"/>
          <w:sz w:val="24"/>
          <w:szCs w:val="24"/>
        </w:rPr>
        <w:t>, 4, 100033.</w:t>
      </w:r>
      <w:r w:rsidR="003017CC">
        <w:rPr>
          <w:rFonts w:cs="Calibri"/>
          <w:sz w:val="24"/>
          <w:szCs w:val="24"/>
        </w:rPr>
        <w:t xml:space="preserve"> </w:t>
      </w:r>
    </w:p>
    <w:p w14:paraId="4EAF9FD4" w14:textId="0CDC6977" w:rsidR="001B3491" w:rsidRPr="00BE7981" w:rsidRDefault="006A61EA" w:rsidP="006A61EA">
      <w:pPr>
        <w:pStyle w:val="ListParagraph"/>
        <w:autoSpaceDE w:val="0"/>
        <w:autoSpaceDN w:val="0"/>
        <w:adjustRightInd w:val="0"/>
        <w:spacing w:after="60"/>
        <w:ind w:left="426"/>
        <w:jc w:val="both"/>
        <w:rPr>
          <w:rFonts w:cs="Calibri"/>
          <w:sz w:val="24"/>
          <w:szCs w:val="24"/>
          <w:lang w:val="en-IN"/>
        </w:rPr>
      </w:pPr>
      <w:r>
        <w:rPr>
          <w:rFonts w:cs="Calibri"/>
          <w:sz w:val="24"/>
          <w:szCs w:val="24"/>
        </w:rPr>
        <w:lastRenderedPageBreak/>
        <w:t xml:space="preserve">DOI </w:t>
      </w:r>
      <w:r w:rsidR="003017CC" w:rsidRPr="005B5314">
        <w:rPr>
          <w:rFonts w:cs="Calibri"/>
          <w:color w:val="0070C0"/>
          <w:u w:val="single"/>
        </w:rPr>
        <w:t>https://doi.org/10.1016/j.tchem.2022.100033</w:t>
      </w:r>
    </w:p>
    <w:p w14:paraId="42935830" w14:textId="22286BDE" w:rsidR="001B3491" w:rsidRPr="00BE7981" w:rsidRDefault="001B3491" w:rsidP="006A61E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  <w:lang w:val="en-IN"/>
        </w:rPr>
        <w:t>Peptidomimetics: Current and Future Perspectives on HIV Protease Inhibitors</w:t>
      </w:r>
      <w:r w:rsidR="007526B0">
        <w:rPr>
          <w:rFonts w:cs="Calibri"/>
          <w:sz w:val="24"/>
          <w:szCs w:val="24"/>
          <w:lang w:val="en-IN"/>
        </w:rPr>
        <w:t>.</w:t>
      </w:r>
      <w:r w:rsidRPr="00BE7981">
        <w:rPr>
          <w:rFonts w:cs="Calibri"/>
          <w:sz w:val="24"/>
          <w:szCs w:val="24"/>
          <w:lang w:val="en-IN"/>
        </w:rPr>
        <w:t xml:space="preserve"> </w:t>
      </w:r>
      <w:r w:rsidRPr="00BE7981">
        <w:rPr>
          <w:rFonts w:cs="Calibri"/>
          <w:sz w:val="24"/>
          <w:szCs w:val="24"/>
        </w:rPr>
        <w:t xml:space="preserve">Prathama S. Mainkar, Surender Singh Jadav, </w:t>
      </w:r>
      <w:r w:rsidRPr="00BE7981">
        <w:rPr>
          <w:rFonts w:cs="Calibri"/>
          <w:b/>
          <w:bCs/>
          <w:sz w:val="24"/>
          <w:szCs w:val="24"/>
        </w:rPr>
        <w:t>Kiranmai Nayani</w:t>
      </w:r>
      <w:r w:rsidRPr="00BE7981">
        <w:rPr>
          <w:rFonts w:cs="Calibri"/>
          <w:sz w:val="24"/>
          <w:szCs w:val="24"/>
        </w:rPr>
        <w:t xml:space="preserve">, </w:t>
      </w:r>
      <w:r w:rsidRPr="00BE7981">
        <w:rPr>
          <w:rFonts w:cs="Calibri"/>
          <w:i/>
          <w:iCs/>
          <w:sz w:val="24"/>
          <w:szCs w:val="24"/>
        </w:rPr>
        <w:t>Advances in Organic Synthesis</w:t>
      </w:r>
      <w:r w:rsidRPr="00BE7981">
        <w:rPr>
          <w:rFonts w:cs="Calibri"/>
          <w:sz w:val="24"/>
          <w:szCs w:val="24"/>
        </w:rPr>
        <w:t xml:space="preserve">, </w:t>
      </w:r>
      <w:r w:rsidRPr="00BE7981">
        <w:rPr>
          <w:rFonts w:cs="Calibri"/>
          <w:b/>
          <w:bCs/>
          <w:sz w:val="24"/>
          <w:szCs w:val="24"/>
        </w:rPr>
        <w:t>2022</w:t>
      </w:r>
      <w:r w:rsidRPr="00BE7981">
        <w:rPr>
          <w:rFonts w:cs="Calibri"/>
          <w:sz w:val="24"/>
          <w:szCs w:val="24"/>
        </w:rPr>
        <w:t>, 17, 174-290.</w:t>
      </w:r>
      <w:r w:rsidR="006A61EA">
        <w:rPr>
          <w:rFonts w:cs="Calibri"/>
          <w:sz w:val="24"/>
          <w:szCs w:val="24"/>
        </w:rPr>
        <w:t xml:space="preserve"> DOI </w:t>
      </w:r>
      <w:hyperlink r:id="rId23" w:history="1">
        <w:r w:rsidR="006A61EA" w:rsidRPr="006A61EA">
          <w:rPr>
            <w:rStyle w:val="Hyperlink"/>
            <w:rFonts w:cs="Calibri"/>
            <w:color w:val="0070C0"/>
            <w:sz w:val="24"/>
            <w:szCs w:val="24"/>
          </w:rPr>
          <w:t>https://doi.org/10.2174/97898150405241221701</w:t>
        </w:r>
      </w:hyperlink>
      <w:r w:rsidR="006A61EA">
        <w:rPr>
          <w:rFonts w:cs="Calibri"/>
          <w:sz w:val="24"/>
          <w:szCs w:val="24"/>
        </w:rPr>
        <w:t xml:space="preserve"> </w:t>
      </w:r>
    </w:p>
    <w:p w14:paraId="29AB10EA" w14:textId="7DE8FFB2" w:rsidR="001B3491" w:rsidRPr="00BE7981" w:rsidRDefault="001B3491" w:rsidP="00FE79F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60"/>
        <w:ind w:left="426" w:hanging="426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</w:rPr>
        <w:t>Development of Synthetic Approaches Towards HIV Integrase Strand Transfer Inhibitors (INSTIs)</w:t>
      </w:r>
      <w:r w:rsidR="007526B0">
        <w:rPr>
          <w:rFonts w:cs="Calibri"/>
          <w:sz w:val="24"/>
          <w:szCs w:val="24"/>
        </w:rPr>
        <w:t>.</w:t>
      </w:r>
      <w:r w:rsidRPr="00BE7981">
        <w:rPr>
          <w:rFonts w:cs="Calibri"/>
          <w:sz w:val="24"/>
          <w:szCs w:val="24"/>
        </w:rPr>
        <w:t xml:space="preserve"> Ashwini Amol Sawant, Surender Singh Jadav, </w:t>
      </w:r>
      <w:r w:rsidRPr="00BE7981">
        <w:rPr>
          <w:rFonts w:cs="Calibri"/>
          <w:b/>
          <w:bCs/>
          <w:sz w:val="24"/>
          <w:szCs w:val="24"/>
        </w:rPr>
        <w:t>Kiranmai Nayani</w:t>
      </w:r>
      <w:r w:rsidRPr="00BE7981">
        <w:rPr>
          <w:rFonts w:cs="Calibri"/>
          <w:sz w:val="24"/>
          <w:szCs w:val="24"/>
        </w:rPr>
        <w:t xml:space="preserve">, and Prathama S. Mainkar, </w:t>
      </w:r>
      <w:r w:rsidRPr="00BE7981">
        <w:rPr>
          <w:rFonts w:cs="Calibri"/>
          <w:i/>
          <w:iCs/>
          <w:sz w:val="24"/>
          <w:szCs w:val="24"/>
        </w:rPr>
        <w:t xml:space="preserve">ChemistrySelect </w:t>
      </w:r>
      <w:r w:rsidRPr="00BE7981">
        <w:rPr>
          <w:rFonts w:cs="Calibri"/>
          <w:b/>
          <w:bCs/>
          <w:sz w:val="24"/>
          <w:szCs w:val="24"/>
        </w:rPr>
        <w:t>2022</w:t>
      </w:r>
      <w:r w:rsidRPr="00BE7981">
        <w:rPr>
          <w:rFonts w:cs="Calibri"/>
          <w:sz w:val="24"/>
          <w:szCs w:val="24"/>
        </w:rPr>
        <w:t>, e202201915.</w:t>
      </w:r>
      <w:r w:rsidR="00F72088">
        <w:rPr>
          <w:rFonts w:cs="Calibri"/>
          <w:sz w:val="24"/>
          <w:szCs w:val="24"/>
        </w:rPr>
        <w:t xml:space="preserve"> </w:t>
      </w:r>
      <w:r w:rsidR="00F72088" w:rsidRPr="00B332A7">
        <w:rPr>
          <w:rFonts w:cs="Calibri"/>
          <w:color w:val="0070C0"/>
          <w:u w:val="single"/>
        </w:rPr>
        <w:t>https://doi.org/10.1002/slct.202201915</w:t>
      </w:r>
    </w:p>
    <w:p w14:paraId="58F30EB3" w14:textId="77777777" w:rsidR="0005313D" w:rsidRPr="0005313D" w:rsidRDefault="001B3491" w:rsidP="0005313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</w:rPr>
        <w:t>Quaternary carbon construction through Piancatelli rearrangement: easy</w:t>
      </w:r>
      <w:r w:rsidR="007526B0">
        <w:rPr>
          <w:rFonts w:cs="Calibri"/>
          <w:sz w:val="24"/>
          <w:szCs w:val="24"/>
        </w:rPr>
        <w:t xml:space="preserve"> access to spirocyclopentenones.</w:t>
      </w:r>
      <w:r w:rsidRPr="00BE7981">
        <w:rPr>
          <w:rFonts w:cs="Calibri"/>
          <w:sz w:val="24"/>
          <w:szCs w:val="24"/>
        </w:rPr>
        <w:t xml:space="preserve"> Pooja R. Solanke, Radhika Cinsani, </w:t>
      </w:r>
      <w:r w:rsidRPr="00BE7981">
        <w:rPr>
          <w:rFonts w:cs="Calibri"/>
          <w:b/>
          <w:bCs/>
          <w:sz w:val="24"/>
          <w:szCs w:val="24"/>
        </w:rPr>
        <w:t>Kiranmai Nayani</w:t>
      </w:r>
      <w:r w:rsidRPr="00BE7981">
        <w:rPr>
          <w:rFonts w:cs="Calibri"/>
          <w:sz w:val="24"/>
          <w:szCs w:val="24"/>
        </w:rPr>
        <w:t xml:space="preserve">, Prathama S. Mainkar and Srivari Chandrasekhar, </w:t>
      </w:r>
      <w:r w:rsidRPr="00BE7981">
        <w:rPr>
          <w:rFonts w:cs="Calibri"/>
          <w:i/>
          <w:iCs/>
          <w:sz w:val="24"/>
          <w:szCs w:val="24"/>
        </w:rPr>
        <w:t>Chem. Commun.</w:t>
      </w:r>
      <w:r w:rsidRPr="00BE7981">
        <w:rPr>
          <w:rFonts w:cs="Calibri"/>
          <w:sz w:val="24"/>
          <w:szCs w:val="24"/>
        </w:rPr>
        <w:t xml:space="preserve">, </w:t>
      </w:r>
      <w:r w:rsidRPr="00BE7981">
        <w:rPr>
          <w:rFonts w:cs="Calibri"/>
          <w:b/>
          <w:bCs/>
          <w:sz w:val="24"/>
          <w:szCs w:val="24"/>
        </w:rPr>
        <w:t>2022</w:t>
      </w:r>
      <w:r w:rsidRPr="00BE7981">
        <w:rPr>
          <w:rFonts w:cs="Calibri"/>
          <w:sz w:val="24"/>
          <w:szCs w:val="24"/>
        </w:rPr>
        <w:t>, 58, 5530–5533.</w:t>
      </w:r>
      <w:r w:rsidR="0005313D">
        <w:rPr>
          <w:rFonts w:cs="Calibri"/>
          <w:sz w:val="24"/>
          <w:szCs w:val="24"/>
        </w:rPr>
        <w:t xml:space="preserve"> </w:t>
      </w:r>
    </w:p>
    <w:p w14:paraId="22B4B4EE" w14:textId="10F63E61" w:rsidR="001B3491" w:rsidRPr="0005313D" w:rsidRDefault="0005313D" w:rsidP="0005313D">
      <w:pPr>
        <w:pStyle w:val="ListParagraph"/>
        <w:autoSpaceDE w:val="0"/>
        <w:autoSpaceDN w:val="0"/>
        <w:adjustRightInd w:val="0"/>
        <w:spacing w:after="60"/>
        <w:ind w:left="426"/>
        <w:jc w:val="both"/>
        <w:rPr>
          <w:rFonts w:cs="Calibri"/>
          <w:color w:val="0070C0"/>
          <w:sz w:val="24"/>
          <w:szCs w:val="24"/>
          <w:lang w:val="en-IN"/>
        </w:rPr>
      </w:pPr>
      <w:r>
        <w:rPr>
          <w:rFonts w:cs="Calibri"/>
          <w:sz w:val="24"/>
          <w:szCs w:val="24"/>
        </w:rPr>
        <w:t xml:space="preserve">DOI </w:t>
      </w:r>
      <w:hyperlink r:id="rId24" w:history="1">
        <w:r w:rsidRPr="0005313D">
          <w:rPr>
            <w:rStyle w:val="Hyperlink"/>
            <w:rFonts w:cs="Calibri"/>
            <w:color w:val="0070C0"/>
            <w:sz w:val="24"/>
            <w:szCs w:val="24"/>
          </w:rPr>
          <w:t>https://doi.org/10.1039/D2CC00050D</w:t>
        </w:r>
      </w:hyperlink>
      <w:r w:rsidRPr="0005313D">
        <w:rPr>
          <w:rFonts w:cs="Calibri"/>
          <w:color w:val="0070C0"/>
          <w:sz w:val="24"/>
          <w:szCs w:val="24"/>
        </w:rPr>
        <w:t xml:space="preserve"> </w:t>
      </w:r>
    </w:p>
    <w:p w14:paraId="098DD2B9" w14:textId="7A44B050" w:rsidR="001B3491" w:rsidRPr="00BE7981" w:rsidRDefault="001B3491" w:rsidP="00FE79F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  <w:lang w:val="en-IN"/>
        </w:rPr>
        <w:t>Scalable Synthesis of L-allo-Enduracididine: The Unusual Am</w:t>
      </w:r>
      <w:r w:rsidR="007526B0">
        <w:rPr>
          <w:rFonts w:cs="Calibri"/>
          <w:sz w:val="24"/>
          <w:szCs w:val="24"/>
          <w:lang w:val="en-IN"/>
        </w:rPr>
        <w:t>ino Acid Present in Teixobactin.</w:t>
      </w:r>
      <w:r w:rsidRPr="00BE7981">
        <w:rPr>
          <w:rFonts w:cs="Calibri"/>
          <w:sz w:val="24"/>
          <w:szCs w:val="24"/>
          <w:lang w:val="en-IN"/>
        </w:rPr>
        <w:t xml:space="preserve"> Namdeo Gangathade, </w:t>
      </w:r>
      <w:r w:rsidRPr="00BE7981">
        <w:rPr>
          <w:rFonts w:cs="Calibri"/>
          <w:b/>
          <w:bCs/>
          <w:sz w:val="24"/>
          <w:szCs w:val="24"/>
          <w:lang w:val="en-IN"/>
        </w:rPr>
        <w:t>Kiranmai Nayani</w:t>
      </w:r>
      <w:r w:rsidRPr="00BE7981">
        <w:rPr>
          <w:rFonts w:cs="Calibri"/>
          <w:sz w:val="24"/>
          <w:szCs w:val="24"/>
          <w:lang w:val="en-IN"/>
        </w:rPr>
        <w:t xml:space="preserve">, </w:t>
      </w:r>
      <w:r w:rsidRPr="00BE7981">
        <w:rPr>
          <w:rFonts w:cs="Calibri"/>
          <w:sz w:val="24"/>
          <w:szCs w:val="24"/>
        </w:rPr>
        <w:t xml:space="preserve">Hemalatha Bukya, Prathama S. Mainkar and Srivari Chandrasekhar, </w:t>
      </w:r>
      <w:r w:rsidRPr="00BE7981">
        <w:rPr>
          <w:rFonts w:cs="Calibri"/>
          <w:i/>
          <w:iCs/>
          <w:sz w:val="24"/>
          <w:szCs w:val="24"/>
        </w:rPr>
        <w:t>Synlett</w:t>
      </w:r>
      <w:r w:rsidRPr="00BE7981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b/>
          <w:bCs/>
          <w:sz w:val="24"/>
          <w:szCs w:val="24"/>
        </w:rPr>
        <w:t>2021</w:t>
      </w:r>
      <w:r w:rsidRPr="00BE7981">
        <w:rPr>
          <w:rFonts w:cs="Calibri"/>
          <w:sz w:val="24"/>
          <w:szCs w:val="24"/>
        </w:rPr>
        <w:t>, 32, 1465-1468.</w:t>
      </w:r>
      <w:r w:rsidR="00384423">
        <w:rPr>
          <w:rFonts w:cs="Calibri"/>
          <w:sz w:val="24"/>
          <w:szCs w:val="24"/>
        </w:rPr>
        <w:t xml:space="preserve"> </w:t>
      </w:r>
      <w:r w:rsidR="00C80BDC">
        <w:rPr>
          <w:rFonts w:cs="Calibri"/>
          <w:color w:val="0070C0"/>
          <w:u w:val="single"/>
        </w:rPr>
        <w:t>10.1055/a-1528-0625</w:t>
      </w:r>
    </w:p>
    <w:p w14:paraId="02EF86B6" w14:textId="77777777" w:rsidR="0005313D" w:rsidRPr="0005313D" w:rsidRDefault="001B3491" w:rsidP="0005313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  <w:lang w:val="en-IN"/>
        </w:rPr>
        <w:t>Cation Triggered Domino Aza-Piancatelli Rearrangement/Friedel-Crafts Alkylation of Indole-tethered Furfuyl Alcohols to Access Cycloocta[</w:t>
      </w:r>
      <w:r w:rsidRPr="00BE7981">
        <w:rPr>
          <w:rFonts w:cs="Calibri"/>
          <w:i/>
          <w:iCs/>
          <w:sz w:val="24"/>
          <w:szCs w:val="24"/>
          <w:lang w:val="en-IN"/>
        </w:rPr>
        <w:t>b</w:t>
      </w:r>
      <w:r w:rsidR="007526B0">
        <w:rPr>
          <w:rFonts w:cs="Calibri"/>
          <w:sz w:val="24"/>
          <w:szCs w:val="24"/>
          <w:lang w:val="en-IN"/>
        </w:rPr>
        <w:t>]indole Core of Alkaloids.</w:t>
      </w:r>
      <w:r w:rsidRPr="00BE7981">
        <w:rPr>
          <w:rFonts w:cs="Calibri"/>
          <w:sz w:val="24"/>
          <w:szCs w:val="24"/>
          <w:lang w:val="en-IN"/>
        </w:rPr>
        <w:t xml:space="preserve"> Nagarjuna Reddy Vonteddu, </w:t>
      </w:r>
      <w:r w:rsidRPr="00BE7981">
        <w:rPr>
          <w:rFonts w:cs="Calibri"/>
          <w:b/>
          <w:bCs/>
          <w:sz w:val="24"/>
          <w:szCs w:val="24"/>
          <w:lang w:val="en-IN"/>
        </w:rPr>
        <w:t>Kiranmai Nayani</w:t>
      </w:r>
      <w:r w:rsidRPr="00BE7981">
        <w:rPr>
          <w:rFonts w:cs="Calibri"/>
          <w:sz w:val="24"/>
          <w:szCs w:val="24"/>
          <w:lang w:val="en-IN"/>
        </w:rPr>
        <w:t xml:space="preserve">, Pooja R. Solanke and Srivari Chandrasekhar, </w:t>
      </w:r>
      <w:r w:rsidRPr="00BE7981">
        <w:rPr>
          <w:rFonts w:cs="Calibri"/>
          <w:i/>
          <w:sz w:val="24"/>
          <w:szCs w:val="24"/>
        </w:rPr>
        <w:t>Org. Lett</w:t>
      </w:r>
      <w:r w:rsidRPr="00BE7981">
        <w:rPr>
          <w:rFonts w:cs="Calibri"/>
          <w:sz w:val="24"/>
          <w:szCs w:val="24"/>
        </w:rPr>
        <w:t xml:space="preserve">. </w:t>
      </w:r>
      <w:r w:rsidRPr="00BE7981">
        <w:rPr>
          <w:rFonts w:cs="Calibri"/>
          <w:b/>
          <w:sz w:val="24"/>
          <w:szCs w:val="24"/>
        </w:rPr>
        <w:t>2020</w:t>
      </w:r>
      <w:r w:rsidRPr="00BE7981">
        <w:rPr>
          <w:rFonts w:cs="Calibri"/>
          <w:sz w:val="24"/>
          <w:szCs w:val="24"/>
        </w:rPr>
        <w:t xml:space="preserve">, </w:t>
      </w:r>
      <w:r w:rsidRPr="00BE7981">
        <w:rPr>
          <w:rFonts w:cs="Calibri"/>
          <w:iCs/>
          <w:sz w:val="24"/>
          <w:szCs w:val="24"/>
        </w:rPr>
        <w:t>22</w:t>
      </w:r>
      <w:r w:rsidRPr="00BE7981">
        <w:rPr>
          <w:rFonts w:cs="Calibri"/>
          <w:i/>
          <w:sz w:val="24"/>
          <w:szCs w:val="24"/>
        </w:rPr>
        <w:t xml:space="preserve">, </w:t>
      </w:r>
      <w:r w:rsidRPr="00BE7981">
        <w:rPr>
          <w:rFonts w:cs="Calibri"/>
          <w:iCs/>
          <w:sz w:val="24"/>
          <w:szCs w:val="24"/>
        </w:rPr>
        <w:t>8555-8560</w:t>
      </w:r>
      <w:r w:rsidRPr="00BE7981">
        <w:rPr>
          <w:rFonts w:cs="Calibri"/>
          <w:i/>
          <w:sz w:val="24"/>
          <w:szCs w:val="24"/>
        </w:rPr>
        <w:t>.</w:t>
      </w:r>
      <w:r w:rsidR="0005313D">
        <w:rPr>
          <w:rFonts w:cs="Calibri"/>
          <w:sz w:val="24"/>
          <w:szCs w:val="24"/>
        </w:rPr>
        <w:t xml:space="preserve"> </w:t>
      </w:r>
    </w:p>
    <w:p w14:paraId="20D9C8E4" w14:textId="6D983328" w:rsidR="001B3491" w:rsidRPr="0005313D" w:rsidRDefault="0005313D" w:rsidP="0005313D">
      <w:pPr>
        <w:pStyle w:val="ListParagraph"/>
        <w:autoSpaceDE w:val="0"/>
        <w:autoSpaceDN w:val="0"/>
        <w:adjustRightInd w:val="0"/>
        <w:spacing w:after="60"/>
        <w:ind w:left="426"/>
        <w:jc w:val="both"/>
        <w:rPr>
          <w:rFonts w:cs="Calibri"/>
          <w:sz w:val="24"/>
          <w:szCs w:val="24"/>
          <w:lang w:val="en-IN"/>
        </w:rPr>
      </w:pPr>
      <w:r>
        <w:rPr>
          <w:rFonts w:cs="Calibri"/>
          <w:sz w:val="24"/>
          <w:szCs w:val="24"/>
        </w:rPr>
        <w:t xml:space="preserve">DOI </w:t>
      </w:r>
      <w:r w:rsidRPr="0005313D">
        <w:rPr>
          <w:rFonts w:cs="Calibri"/>
          <w:color w:val="0070C0"/>
          <w:sz w:val="24"/>
          <w:szCs w:val="24"/>
        </w:rPr>
        <w:t>https://doi.org/10.1021/acs.orglett.0c03155</w:t>
      </w:r>
    </w:p>
    <w:p w14:paraId="5DFCA9D2" w14:textId="4BDE046A" w:rsidR="001B3491" w:rsidRPr="0005313D" w:rsidRDefault="001B3491" w:rsidP="00FE79F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05313D">
        <w:rPr>
          <w:rFonts w:cs="Calibri"/>
          <w:sz w:val="24"/>
          <w:szCs w:val="24"/>
        </w:rPr>
        <w:t>Benzoisothiazolone (BIT): A Fast, Efficient, and Recyclable Redox Reagent fo</w:t>
      </w:r>
      <w:r w:rsidR="007526B0" w:rsidRPr="0005313D">
        <w:rPr>
          <w:rFonts w:cs="Calibri"/>
          <w:sz w:val="24"/>
          <w:szCs w:val="24"/>
        </w:rPr>
        <w:t>r Solid Phase Peptide Synthesis.</w:t>
      </w:r>
      <w:r w:rsidRPr="0005313D">
        <w:rPr>
          <w:rFonts w:cs="Calibri"/>
          <w:sz w:val="24"/>
          <w:szCs w:val="24"/>
        </w:rPr>
        <w:t xml:space="preserve"> Hemalatha Bukya, </w:t>
      </w:r>
      <w:r w:rsidRPr="0005313D">
        <w:rPr>
          <w:rFonts w:cs="Calibri"/>
          <w:b/>
          <w:bCs/>
          <w:sz w:val="24"/>
          <w:szCs w:val="24"/>
        </w:rPr>
        <w:t>Kiranmai Nayani</w:t>
      </w:r>
      <w:r w:rsidRPr="0005313D">
        <w:rPr>
          <w:rFonts w:cs="Calibri"/>
          <w:sz w:val="24"/>
          <w:szCs w:val="24"/>
        </w:rPr>
        <w:t xml:space="preserve">, Pavankumar Gangireddy and Prathama S. Mainkar, </w:t>
      </w:r>
      <w:r w:rsidRPr="0005313D">
        <w:rPr>
          <w:rFonts w:cs="Calibri"/>
          <w:i/>
          <w:sz w:val="24"/>
          <w:szCs w:val="24"/>
        </w:rPr>
        <w:t xml:space="preserve">Eur. J. Org. Chem. </w:t>
      </w:r>
      <w:r w:rsidRPr="0005313D">
        <w:rPr>
          <w:rFonts w:cs="Calibri"/>
          <w:b/>
          <w:bCs/>
          <w:iCs/>
          <w:sz w:val="24"/>
          <w:szCs w:val="24"/>
        </w:rPr>
        <w:t>2020</w:t>
      </w:r>
      <w:r w:rsidRPr="0005313D">
        <w:rPr>
          <w:rFonts w:cs="Calibri"/>
          <w:i/>
          <w:sz w:val="24"/>
          <w:szCs w:val="24"/>
        </w:rPr>
        <w:t xml:space="preserve">, </w:t>
      </w:r>
      <w:r w:rsidRPr="0005313D">
        <w:rPr>
          <w:rFonts w:cs="Calibri"/>
          <w:iCs/>
          <w:sz w:val="24"/>
          <w:szCs w:val="24"/>
        </w:rPr>
        <w:t>2020</w:t>
      </w:r>
      <w:r w:rsidRPr="0005313D">
        <w:rPr>
          <w:rFonts w:cs="Calibri"/>
          <w:i/>
          <w:sz w:val="24"/>
          <w:szCs w:val="24"/>
        </w:rPr>
        <w:t xml:space="preserve">, </w:t>
      </w:r>
      <w:r w:rsidRPr="0005313D">
        <w:rPr>
          <w:rFonts w:cs="Calibri"/>
          <w:iCs/>
          <w:sz w:val="24"/>
          <w:szCs w:val="24"/>
        </w:rPr>
        <w:t>5358-5362</w:t>
      </w:r>
      <w:r w:rsidRPr="0005313D">
        <w:rPr>
          <w:rFonts w:cs="Calibri"/>
          <w:sz w:val="24"/>
          <w:szCs w:val="24"/>
        </w:rPr>
        <w:t>.</w:t>
      </w:r>
      <w:r w:rsidR="00872DBD" w:rsidRPr="0005313D">
        <w:rPr>
          <w:rFonts w:cs="Calibri"/>
          <w:color w:val="0070C0"/>
          <w:sz w:val="24"/>
          <w:szCs w:val="24"/>
        </w:rPr>
        <w:t xml:space="preserve"> </w:t>
      </w:r>
      <w:hyperlink r:id="rId25" w:tgtFrame="_blank" w:history="1">
        <w:r w:rsidR="00872DBD" w:rsidRPr="0005313D">
          <w:rPr>
            <w:rStyle w:val="Hyperlink"/>
            <w:rFonts w:cs="Calibri"/>
            <w:color w:val="0070C0"/>
            <w:sz w:val="24"/>
            <w:szCs w:val="24"/>
            <w:bdr w:val="none" w:sz="0" w:space="0" w:color="auto" w:frame="1"/>
          </w:rPr>
          <w:t>10.1002/ejoc.202000722</w:t>
        </w:r>
      </w:hyperlink>
    </w:p>
    <w:p w14:paraId="410BB2B5" w14:textId="2B40958F" w:rsidR="001B3491" w:rsidRPr="00BE7981" w:rsidRDefault="001B3491" w:rsidP="0005313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</w:rPr>
        <w:t>Mn-Catalyzed Diastereoselective Radical Initiated Domino Transformations of Alkynylated Cyclohexadienones with TMSN</w:t>
      </w:r>
      <w:r w:rsidRPr="00BE7981">
        <w:rPr>
          <w:rFonts w:cs="Calibri"/>
          <w:sz w:val="24"/>
          <w:szCs w:val="24"/>
          <w:vertAlign w:val="subscript"/>
        </w:rPr>
        <w:t>3</w:t>
      </w:r>
      <w:r w:rsidRPr="00BE7981">
        <w:rPr>
          <w:rFonts w:cs="Calibri"/>
          <w:sz w:val="24"/>
          <w:szCs w:val="24"/>
        </w:rPr>
        <w:t xml:space="preserve"> and O</w:t>
      </w:r>
      <w:r w:rsidRPr="00BE7981">
        <w:rPr>
          <w:rFonts w:cs="Calibri"/>
          <w:sz w:val="24"/>
          <w:szCs w:val="24"/>
          <w:vertAlign w:val="subscript"/>
        </w:rPr>
        <w:t>2</w:t>
      </w:r>
      <w:r w:rsidR="007526B0">
        <w:rPr>
          <w:rFonts w:cs="Calibri"/>
          <w:sz w:val="24"/>
          <w:szCs w:val="24"/>
        </w:rPr>
        <w:t xml:space="preserve"> to Bicyclic Azido Alcohols.</w:t>
      </w:r>
      <w:r w:rsidRPr="00BE7981">
        <w:rPr>
          <w:rFonts w:cs="Calibri"/>
          <w:sz w:val="24"/>
          <w:szCs w:val="24"/>
        </w:rPr>
        <w:t xml:space="preserve"> Pranesh Pal, Prathama S. Mainkar,</w:t>
      </w:r>
      <w:r w:rsidRPr="00BE7981">
        <w:rPr>
          <w:rFonts w:cs="Calibri"/>
          <w:b/>
          <w:bCs/>
          <w:sz w:val="24"/>
          <w:szCs w:val="24"/>
        </w:rPr>
        <w:t xml:space="preserve"> Kiranmai Nayani</w:t>
      </w:r>
      <w:r w:rsidRPr="00BE7981">
        <w:rPr>
          <w:rFonts w:cs="Calibri"/>
          <w:sz w:val="24"/>
          <w:szCs w:val="24"/>
        </w:rPr>
        <w:t xml:space="preserve">* and Srivari Chandrasekhar, </w:t>
      </w:r>
      <w:r w:rsidRPr="00BE7981">
        <w:rPr>
          <w:rFonts w:cs="Calibri"/>
          <w:i/>
          <w:iCs/>
          <w:sz w:val="24"/>
          <w:szCs w:val="24"/>
        </w:rPr>
        <w:t>Chem. Commun</w:t>
      </w:r>
      <w:r w:rsidRPr="00BE7981">
        <w:rPr>
          <w:rFonts w:cs="Calibri"/>
          <w:sz w:val="24"/>
          <w:szCs w:val="24"/>
        </w:rPr>
        <w:t xml:space="preserve">. </w:t>
      </w:r>
      <w:r w:rsidRPr="00BE7981">
        <w:rPr>
          <w:rFonts w:cs="Calibri"/>
          <w:b/>
          <w:bCs/>
          <w:sz w:val="24"/>
          <w:szCs w:val="24"/>
        </w:rPr>
        <w:t>2020</w:t>
      </w:r>
      <w:r w:rsidRPr="00BE7981">
        <w:rPr>
          <w:rFonts w:cs="Calibri"/>
          <w:sz w:val="24"/>
          <w:szCs w:val="24"/>
        </w:rPr>
        <w:t>, 56, 3453-3456.</w:t>
      </w:r>
      <w:r w:rsidR="0005313D">
        <w:rPr>
          <w:rFonts w:cs="Calibri"/>
          <w:sz w:val="24"/>
          <w:szCs w:val="24"/>
        </w:rPr>
        <w:t xml:space="preserve"> DOI </w:t>
      </w:r>
      <w:hyperlink r:id="rId26" w:history="1">
        <w:r w:rsidR="0005313D" w:rsidRPr="0005313D">
          <w:rPr>
            <w:rStyle w:val="Hyperlink"/>
            <w:rFonts w:cs="Calibri"/>
            <w:color w:val="0070C0"/>
            <w:sz w:val="24"/>
            <w:szCs w:val="24"/>
          </w:rPr>
          <w:t>https://doi.org/10.1039/D0CC00102C</w:t>
        </w:r>
      </w:hyperlink>
      <w:r w:rsidR="0005313D">
        <w:rPr>
          <w:rFonts w:cs="Calibri"/>
          <w:sz w:val="24"/>
          <w:szCs w:val="24"/>
        </w:rPr>
        <w:t xml:space="preserve"> </w:t>
      </w:r>
    </w:p>
    <w:p w14:paraId="78D3A64A" w14:textId="1D77CAB0" w:rsidR="001B3491" w:rsidRPr="0005313D" w:rsidRDefault="001B3491" w:rsidP="00FE79F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05313D">
        <w:rPr>
          <w:rFonts w:cs="Calibri"/>
          <w:sz w:val="24"/>
          <w:szCs w:val="24"/>
        </w:rPr>
        <w:t xml:space="preserve">Gram-Scale Solution-Phase Synthesis of Heptapeptide Side Chain of Teixobactin. Sangeetha Donikela, </w:t>
      </w:r>
      <w:r w:rsidRPr="0005313D">
        <w:rPr>
          <w:rFonts w:cs="Calibri"/>
          <w:b/>
          <w:bCs/>
          <w:sz w:val="24"/>
          <w:szCs w:val="24"/>
        </w:rPr>
        <w:t>Kiranmai Nayani</w:t>
      </w:r>
      <w:r w:rsidRPr="0005313D">
        <w:rPr>
          <w:rFonts w:cs="Calibri"/>
          <w:sz w:val="24"/>
          <w:szCs w:val="24"/>
        </w:rPr>
        <w:t xml:space="preserve">, Prathama S. Mainkar and Srivari Chandrasekhar, </w:t>
      </w:r>
      <w:r w:rsidRPr="0005313D">
        <w:rPr>
          <w:rFonts w:cs="Calibri"/>
          <w:i/>
          <w:iCs/>
          <w:sz w:val="24"/>
          <w:szCs w:val="24"/>
        </w:rPr>
        <w:t>Synlett</w:t>
      </w:r>
      <w:r w:rsidRPr="0005313D">
        <w:rPr>
          <w:rFonts w:cs="Calibri"/>
          <w:sz w:val="24"/>
          <w:szCs w:val="24"/>
        </w:rPr>
        <w:t xml:space="preserve"> </w:t>
      </w:r>
      <w:r w:rsidRPr="0005313D">
        <w:rPr>
          <w:rFonts w:cs="Calibri"/>
          <w:b/>
          <w:bCs/>
          <w:sz w:val="24"/>
          <w:szCs w:val="24"/>
        </w:rPr>
        <w:t>2019</w:t>
      </w:r>
      <w:r w:rsidRPr="0005313D">
        <w:rPr>
          <w:rFonts w:cs="Calibri"/>
          <w:sz w:val="24"/>
          <w:szCs w:val="24"/>
        </w:rPr>
        <w:t>, 30, 2268-2272.</w:t>
      </w:r>
      <w:r w:rsidR="009D54A5" w:rsidRPr="0005313D">
        <w:rPr>
          <w:rFonts w:cs="Calibri"/>
          <w:sz w:val="24"/>
          <w:szCs w:val="24"/>
        </w:rPr>
        <w:t xml:space="preserve"> </w:t>
      </w:r>
      <w:r w:rsidR="0005313D">
        <w:rPr>
          <w:rFonts w:cs="Calibri"/>
          <w:sz w:val="24"/>
          <w:szCs w:val="24"/>
        </w:rPr>
        <w:t xml:space="preserve">DOI </w:t>
      </w:r>
      <w:r w:rsidR="009D54A5" w:rsidRPr="0005313D">
        <w:rPr>
          <w:rFonts w:cs="Calibri"/>
          <w:color w:val="0070C0"/>
          <w:sz w:val="24"/>
          <w:szCs w:val="24"/>
          <w:u w:val="single"/>
        </w:rPr>
        <w:t>10.1055/s-0039-1690232</w:t>
      </w:r>
    </w:p>
    <w:p w14:paraId="1CE07CF4" w14:textId="77777777" w:rsidR="0005313D" w:rsidRPr="0005313D" w:rsidRDefault="001B3491" w:rsidP="0005313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</w:rPr>
        <w:t>Metal Free Domino β-Azidation/[3+2] Cycloaddition Reaction for the Synthesis of 1,2,3-Triaz</w:t>
      </w:r>
      <w:r w:rsidR="007526B0">
        <w:rPr>
          <w:rFonts w:cs="Calibri"/>
          <w:sz w:val="24"/>
          <w:szCs w:val="24"/>
        </w:rPr>
        <w:t>ole-Fused Dihydrobenzoxazinones.</w:t>
      </w:r>
      <w:r w:rsidRPr="00BE7981">
        <w:rPr>
          <w:rFonts w:cs="Calibri"/>
          <w:sz w:val="24"/>
          <w:szCs w:val="24"/>
        </w:rPr>
        <w:t xml:space="preserve"> Sangeetha Donikela, Prathama S. Mainkar, </w:t>
      </w:r>
      <w:r w:rsidRPr="00BE7981">
        <w:rPr>
          <w:rFonts w:cs="Calibri"/>
          <w:b/>
          <w:bCs/>
          <w:sz w:val="24"/>
          <w:szCs w:val="24"/>
        </w:rPr>
        <w:t>Kiranmai Nayani</w:t>
      </w:r>
      <w:r w:rsidRPr="00BE7981">
        <w:rPr>
          <w:rFonts w:cs="Calibri"/>
          <w:sz w:val="24"/>
          <w:szCs w:val="24"/>
        </w:rPr>
        <w:t xml:space="preserve">* and Srivari Chandrasekhar, </w:t>
      </w:r>
      <w:r w:rsidRPr="00BE7981">
        <w:rPr>
          <w:rFonts w:cs="Calibri"/>
          <w:i/>
          <w:iCs/>
          <w:sz w:val="24"/>
          <w:szCs w:val="24"/>
        </w:rPr>
        <w:t>J. Org. Chem.</w:t>
      </w:r>
      <w:r w:rsidRPr="00BE7981">
        <w:rPr>
          <w:rFonts w:cs="Calibri"/>
          <w:b/>
          <w:bCs/>
          <w:sz w:val="24"/>
          <w:szCs w:val="24"/>
        </w:rPr>
        <w:t xml:space="preserve"> 2019</w:t>
      </w:r>
      <w:r w:rsidRPr="00BE7981">
        <w:rPr>
          <w:rFonts w:cs="Calibri"/>
          <w:sz w:val="24"/>
          <w:szCs w:val="24"/>
        </w:rPr>
        <w:t>, 84, 10546-10553.</w:t>
      </w:r>
      <w:r w:rsidR="0005313D">
        <w:rPr>
          <w:rFonts w:cs="Calibri"/>
          <w:sz w:val="24"/>
          <w:szCs w:val="24"/>
        </w:rPr>
        <w:t xml:space="preserve"> </w:t>
      </w:r>
    </w:p>
    <w:p w14:paraId="6A9F4B3C" w14:textId="1A681624" w:rsidR="001B3491" w:rsidRPr="00BE7981" w:rsidRDefault="0005313D" w:rsidP="0005313D">
      <w:pPr>
        <w:pStyle w:val="ListParagraph"/>
        <w:autoSpaceDE w:val="0"/>
        <w:autoSpaceDN w:val="0"/>
        <w:adjustRightInd w:val="0"/>
        <w:spacing w:after="60"/>
        <w:ind w:left="426"/>
        <w:jc w:val="both"/>
        <w:rPr>
          <w:rFonts w:cs="Calibri"/>
          <w:sz w:val="24"/>
          <w:szCs w:val="24"/>
          <w:lang w:val="en-IN"/>
        </w:rPr>
      </w:pPr>
      <w:r>
        <w:rPr>
          <w:rFonts w:cs="Calibri"/>
          <w:sz w:val="24"/>
          <w:szCs w:val="24"/>
        </w:rPr>
        <w:t xml:space="preserve">DOI </w:t>
      </w:r>
      <w:hyperlink r:id="rId27" w:history="1">
        <w:r w:rsidRPr="0005313D">
          <w:rPr>
            <w:rStyle w:val="Hyperlink"/>
            <w:rFonts w:cs="Calibri"/>
            <w:color w:val="0070C0"/>
            <w:sz w:val="24"/>
            <w:szCs w:val="24"/>
          </w:rPr>
          <w:t>https://doi.org/10.1021/acs.joc.9b01660</w:t>
        </w:r>
      </w:hyperlink>
      <w:r>
        <w:rPr>
          <w:rFonts w:cs="Calibri"/>
          <w:sz w:val="24"/>
          <w:szCs w:val="24"/>
        </w:rPr>
        <w:t xml:space="preserve"> </w:t>
      </w:r>
    </w:p>
    <w:p w14:paraId="7C161B6E" w14:textId="375775E0" w:rsidR="001B3491" w:rsidRPr="00F2471D" w:rsidRDefault="001B3491" w:rsidP="00FE79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eastAsia="Calibri" w:cs="Calibri"/>
          <w:sz w:val="24"/>
          <w:szCs w:val="24"/>
        </w:rPr>
        <w:t>Bronsted Acid Catalysed Domino Aza-Piancatelli Rearrangement/Michael Reaction: Construction of 1,4-Benzodiazepin-5-ones in One-Pot</w:t>
      </w:r>
      <w:r w:rsidRPr="00BE7981">
        <w:rPr>
          <w:rFonts w:cs="Calibri"/>
          <w:sz w:val="24"/>
          <w:szCs w:val="24"/>
        </w:rPr>
        <w:t xml:space="preserve">. </w:t>
      </w:r>
      <w:r w:rsidRPr="00BE7981">
        <w:rPr>
          <w:rFonts w:eastAsia="Calibri" w:cs="Calibri"/>
          <w:b/>
          <w:bCs/>
          <w:sz w:val="24"/>
          <w:szCs w:val="24"/>
        </w:rPr>
        <w:t>Kiranmai Nayani</w:t>
      </w:r>
      <w:r w:rsidRPr="00BE7981">
        <w:rPr>
          <w:rFonts w:eastAsia="Calibri" w:cs="Calibri"/>
          <w:sz w:val="24"/>
          <w:szCs w:val="24"/>
        </w:rPr>
        <w:t xml:space="preserve">, Radhika Cinsani, Anwar Hussaini SD and Srivari Chandrasekhar, </w:t>
      </w:r>
      <w:r w:rsidRPr="00BE7981">
        <w:rPr>
          <w:rFonts w:cs="Calibri"/>
          <w:i/>
          <w:sz w:val="24"/>
          <w:szCs w:val="24"/>
        </w:rPr>
        <w:t>Eur. J. Org. Chem</w:t>
      </w:r>
      <w:r w:rsidRPr="00BE7981">
        <w:rPr>
          <w:rFonts w:cs="Calibri"/>
          <w:bCs/>
          <w:sz w:val="24"/>
          <w:szCs w:val="24"/>
        </w:rPr>
        <w:t xml:space="preserve">. </w:t>
      </w:r>
      <w:r w:rsidRPr="00BE7981">
        <w:rPr>
          <w:rFonts w:cs="Calibri"/>
          <w:b/>
          <w:bCs/>
          <w:sz w:val="24"/>
          <w:szCs w:val="24"/>
        </w:rPr>
        <w:t>2017</w:t>
      </w:r>
      <w:r w:rsidRPr="00BE7981">
        <w:rPr>
          <w:rFonts w:cs="Calibri"/>
          <w:bCs/>
          <w:sz w:val="24"/>
          <w:szCs w:val="24"/>
        </w:rPr>
        <w:t xml:space="preserve">, </w:t>
      </w:r>
      <w:r w:rsidRPr="00BE7981">
        <w:rPr>
          <w:rFonts w:cs="Calibri"/>
          <w:bCs/>
          <w:iCs/>
          <w:sz w:val="24"/>
          <w:szCs w:val="24"/>
        </w:rPr>
        <w:t>2017</w:t>
      </w:r>
      <w:r w:rsidRPr="00BE7981">
        <w:rPr>
          <w:rFonts w:cs="Calibri"/>
          <w:bCs/>
          <w:sz w:val="24"/>
          <w:szCs w:val="24"/>
        </w:rPr>
        <w:t>, 5671-5678.</w:t>
      </w:r>
    </w:p>
    <w:p w14:paraId="3151E9D1" w14:textId="2E83CFCB" w:rsidR="00F2471D" w:rsidRPr="00BE7981" w:rsidRDefault="00F2471D" w:rsidP="00F2471D">
      <w:pPr>
        <w:pStyle w:val="ListParagraph"/>
        <w:autoSpaceDE w:val="0"/>
        <w:autoSpaceDN w:val="0"/>
        <w:adjustRightInd w:val="0"/>
        <w:spacing w:after="60"/>
        <w:ind w:left="426"/>
        <w:jc w:val="both"/>
        <w:rPr>
          <w:rFonts w:cs="Calibri"/>
          <w:sz w:val="24"/>
          <w:szCs w:val="24"/>
          <w:lang w:val="en-IN"/>
        </w:rPr>
      </w:pPr>
      <w:r>
        <w:rPr>
          <w:rFonts w:cs="Calibri"/>
          <w:sz w:val="24"/>
          <w:szCs w:val="24"/>
        </w:rPr>
        <w:t xml:space="preserve">DOI </w:t>
      </w:r>
      <w:hyperlink r:id="rId28" w:history="1">
        <w:r w:rsidRPr="00244C38">
          <w:rPr>
            <w:rStyle w:val="Hyperlink"/>
            <w:rFonts w:cs="Calibri"/>
            <w:color w:val="0070C0"/>
            <w:sz w:val="24"/>
            <w:szCs w:val="24"/>
          </w:rPr>
          <w:t>https://doi.org/10.1002/ejoc.201700957</w:t>
        </w:r>
      </w:hyperlink>
    </w:p>
    <w:p w14:paraId="5F419DEE" w14:textId="77777777" w:rsidR="004C13AD" w:rsidRPr="004C13AD" w:rsidRDefault="001B3491" w:rsidP="004C13A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</w:rPr>
        <w:t xml:space="preserve">Synthesis of Cytotoxic Cyanobactin, Wewakazole B. </w:t>
      </w:r>
      <w:r w:rsidRPr="00BE7981">
        <w:rPr>
          <w:rFonts w:cs="Calibri"/>
          <w:b/>
          <w:color w:val="000000"/>
          <w:sz w:val="24"/>
          <w:szCs w:val="24"/>
        </w:rPr>
        <w:t>Kiranmai Nayani</w:t>
      </w:r>
      <w:r w:rsidRPr="00BE7981">
        <w:rPr>
          <w:rFonts w:cs="Calibri"/>
          <w:sz w:val="24"/>
          <w:szCs w:val="24"/>
        </w:rPr>
        <w:t>*</w:t>
      </w:r>
      <w:r w:rsidRPr="00BE7981">
        <w:rPr>
          <w:rFonts w:cs="Calibri"/>
          <w:color w:val="000000"/>
          <w:sz w:val="24"/>
          <w:szCs w:val="24"/>
        </w:rPr>
        <w:t xml:space="preserve">, SD. Anwar Hussaini, </w:t>
      </w:r>
      <w:r w:rsidRPr="00BE7981">
        <w:rPr>
          <w:rFonts w:cs="Calibri"/>
          <w:bCs/>
          <w:i/>
          <w:sz w:val="24"/>
          <w:szCs w:val="24"/>
        </w:rPr>
        <w:t>Tetrahedron Lett.</w:t>
      </w:r>
      <w:r w:rsidRPr="00BE7981">
        <w:rPr>
          <w:rFonts w:cs="Calibri"/>
          <w:b/>
          <w:sz w:val="24"/>
          <w:szCs w:val="24"/>
        </w:rPr>
        <w:t xml:space="preserve"> 2017</w:t>
      </w:r>
      <w:r w:rsidRPr="00BE7981">
        <w:rPr>
          <w:rFonts w:cs="Calibri"/>
          <w:sz w:val="24"/>
          <w:szCs w:val="24"/>
        </w:rPr>
        <w:t xml:space="preserve">, </w:t>
      </w:r>
      <w:r w:rsidRPr="00BE7981">
        <w:rPr>
          <w:rFonts w:cs="Calibri"/>
          <w:iCs/>
          <w:sz w:val="24"/>
          <w:szCs w:val="24"/>
        </w:rPr>
        <w:t>58</w:t>
      </w:r>
      <w:r w:rsidRPr="00BE7981">
        <w:rPr>
          <w:rFonts w:cs="Calibri"/>
          <w:sz w:val="24"/>
          <w:szCs w:val="24"/>
        </w:rPr>
        <w:t>, 1166-1169.</w:t>
      </w:r>
      <w:r w:rsidR="00244C38">
        <w:rPr>
          <w:rFonts w:cs="Calibri"/>
          <w:sz w:val="24"/>
          <w:szCs w:val="24"/>
        </w:rPr>
        <w:t xml:space="preserve"> </w:t>
      </w:r>
    </w:p>
    <w:p w14:paraId="3B49947C" w14:textId="5E0E222A" w:rsidR="00244C38" w:rsidRPr="00244C38" w:rsidRDefault="004C13AD" w:rsidP="004C13AD">
      <w:pPr>
        <w:pStyle w:val="ListParagraph"/>
        <w:autoSpaceDE w:val="0"/>
        <w:autoSpaceDN w:val="0"/>
        <w:adjustRightInd w:val="0"/>
        <w:spacing w:after="60"/>
        <w:ind w:left="426"/>
        <w:jc w:val="both"/>
        <w:rPr>
          <w:rFonts w:cs="Calibri"/>
          <w:sz w:val="24"/>
          <w:szCs w:val="24"/>
          <w:lang w:val="en-IN"/>
        </w:rPr>
      </w:pPr>
      <w:r>
        <w:rPr>
          <w:rFonts w:cs="Calibri"/>
          <w:sz w:val="24"/>
          <w:szCs w:val="24"/>
        </w:rPr>
        <w:t xml:space="preserve">DOI </w:t>
      </w:r>
      <w:hyperlink r:id="rId29" w:history="1">
        <w:r w:rsidRPr="004C13AD">
          <w:rPr>
            <w:rStyle w:val="Hyperlink"/>
            <w:rFonts w:cs="Calibri"/>
            <w:color w:val="0070C0"/>
            <w:sz w:val="24"/>
            <w:szCs w:val="24"/>
          </w:rPr>
          <w:t>https://doi.org/10.1016/j.tetlet.2017.02.012</w:t>
        </w:r>
      </w:hyperlink>
      <w:r>
        <w:rPr>
          <w:rFonts w:cs="Calibri"/>
          <w:sz w:val="24"/>
          <w:szCs w:val="24"/>
        </w:rPr>
        <w:t xml:space="preserve"> </w:t>
      </w:r>
    </w:p>
    <w:p w14:paraId="6D69795C" w14:textId="77777777" w:rsidR="004238F7" w:rsidRPr="004238F7" w:rsidRDefault="001B3491" w:rsidP="004238F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</w:rPr>
        <w:t>A Practical Synthesis of C14-C26 Fragment of Anticancer Drug,</w:t>
      </w:r>
      <w:r w:rsidRPr="00BE7981">
        <w:rPr>
          <w:rFonts w:cs="Calibri"/>
          <w:sz w:val="24"/>
          <w:szCs w:val="24"/>
        </w:rPr>
        <w:br/>
        <w:t xml:space="preserve">Eribulin Mesylate. </w:t>
      </w:r>
      <w:r w:rsidRPr="00BE7981">
        <w:rPr>
          <w:rFonts w:cs="Calibri"/>
          <w:color w:val="000000"/>
          <w:sz w:val="24"/>
          <w:szCs w:val="24"/>
        </w:rPr>
        <w:t xml:space="preserve">Nadella Lavanya, </w:t>
      </w:r>
      <w:r w:rsidRPr="00BE7981">
        <w:rPr>
          <w:rFonts w:cs="Calibri"/>
          <w:b/>
          <w:color w:val="000000"/>
          <w:sz w:val="24"/>
          <w:szCs w:val="24"/>
        </w:rPr>
        <w:t>Nayani Kiranmai</w:t>
      </w:r>
      <w:r w:rsidRPr="00BE7981">
        <w:rPr>
          <w:rFonts w:cs="Calibri"/>
          <w:color w:val="000000"/>
          <w:sz w:val="24"/>
          <w:szCs w:val="24"/>
        </w:rPr>
        <w:t xml:space="preserve">, Prathama S. Mainkar, Srivari Chandrasekhar, </w:t>
      </w:r>
      <w:r w:rsidRPr="00BE7981">
        <w:rPr>
          <w:rFonts w:cs="Calibri"/>
          <w:bCs/>
          <w:i/>
          <w:sz w:val="24"/>
          <w:szCs w:val="24"/>
        </w:rPr>
        <w:t>Tetrahedron Lett.</w:t>
      </w:r>
      <w:r w:rsidRPr="00BE7981">
        <w:rPr>
          <w:rFonts w:cs="Calibri"/>
          <w:b/>
          <w:sz w:val="24"/>
          <w:szCs w:val="24"/>
        </w:rPr>
        <w:t xml:space="preserve"> 2015</w:t>
      </w:r>
      <w:r w:rsidRPr="00BE7981">
        <w:rPr>
          <w:rFonts w:cs="Calibri"/>
          <w:sz w:val="24"/>
          <w:szCs w:val="24"/>
        </w:rPr>
        <w:t xml:space="preserve">, </w:t>
      </w:r>
      <w:r w:rsidRPr="00BE7981">
        <w:rPr>
          <w:rFonts w:cs="Calibri"/>
          <w:iCs/>
          <w:sz w:val="24"/>
          <w:szCs w:val="24"/>
        </w:rPr>
        <w:t>56</w:t>
      </w:r>
      <w:r w:rsidRPr="00BE7981">
        <w:rPr>
          <w:rFonts w:cs="Calibri"/>
          <w:sz w:val="24"/>
          <w:szCs w:val="24"/>
        </w:rPr>
        <w:t>, 4283-4285.</w:t>
      </w:r>
      <w:r w:rsidR="004238F7">
        <w:rPr>
          <w:rFonts w:cs="Calibri"/>
          <w:sz w:val="24"/>
          <w:szCs w:val="24"/>
        </w:rPr>
        <w:t xml:space="preserve"> </w:t>
      </w:r>
    </w:p>
    <w:p w14:paraId="361A2302" w14:textId="204E0D85" w:rsidR="001B3491" w:rsidRPr="00BE7981" w:rsidRDefault="004238F7" w:rsidP="004238F7">
      <w:pPr>
        <w:pStyle w:val="ListParagraph"/>
        <w:autoSpaceDE w:val="0"/>
        <w:autoSpaceDN w:val="0"/>
        <w:adjustRightInd w:val="0"/>
        <w:spacing w:after="60"/>
        <w:ind w:left="426"/>
        <w:jc w:val="both"/>
        <w:rPr>
          <w:rFonts w:cs="Calibri"/>
          <w:sz w:val="24"/>
          <w:szCs w:val="24"/>
          <w:lang w:val="en-IN"/>
        </w:rPr>
      </w:pPr>
      <w:r>
        <w:rPr>
          <w:rFonts w:cs="Calibri"/>
          <w:sz w:val="24"/>
          <w:szCs w:val="24"/>
        </w:rPr>
        <w:lastRenderedPageBreak/>
        <w:t xml:space="preserve">DOI </w:t>
      </w:r>
      <w:hyperlink r:id="rId30" w:history="1">
        <w:r w:rsidRPr="004238F7">
          <w:rPr>
            <w:rStyle w:val="Hyperlink"/>
            <w:rFonts w:cs="Calibri"/>
            <w:color w:val="0070C0"/>
            <w:sz w:val="24"/>
            <w:szCs w:val="24"/>
          </w:rPr>
          <w:t>https://doi.org/10.1016/j.tetlet.2015.05.077</w:t>
        </w:r>
      </w:hyperlink>
      <w:r>
        <w:rPr>
          <w:rFonts w:cs="Calibri"/>
          <w:sz w:val="24"/>
          <w:szCs w:val="24"/>
        </w:rPr>
        <w:t xml:space="preserve"> </w:t>
      </w:r>
    </w:p>
    <w:p w14:paraId="23BDD194" w14:textId="2BAEF2A7" w:rsidR="001B3491" w:rsidRPr="00BE7981" w:rsidRDefault="001B3491" w:rsidP="00FE79F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</w:rPr>
        <w:t xml:space="preserve">Tris(pentafluorophenyl)borane Catalyzed Synthesis of Cyanohydrins, Cyanohydrins   Trimethylsilyl Ethers and α-Amino Nitriles. S. Yaragorla, A. Sudhakar and </w:t>
      </w:r>
      <w:r w:rsidRPr="00BE7981">
        <w:rPr>
          <w:rFonts w:cs="Calibri"/>
          <w:b/>
          <w:sz w:val="24"/>
          <w:szCs w:val="24"/>
        </w:rPr>
        <w:t>N. Kiranmai</w:t>
      </w:r>
      <w:r w:rsidRPr="00BE7981">
        <w:rPr>
          <w:rFonts w:cs="Calibri"/>
          <w:bCs/>
          <w:sz w:val="24"/>
          <w:szCs w:val="24"/>
        </w:rPr>
        <w:t>,</w:t>
      </w:r>
      <w:r w:rsidRPr="00BE7981">
        <w:rPr>
          <w:rFonts w:cs="Calibri"/>
          <w:b/>
          <w:sz w:val="24"/>
          <w:szCs w:val="24"/>
        </w:rPr>
        <w:t xml:space="preserve"> </w:t>
      </w:r>
      <w:r w:rsidRPr="00BE7981">
        <w:rPr>
          <w:rFonts w:cs="Calibri"/>
          <w:bCs/>
          <w:i/>
          <w:sz w:val="24"/>
          <w:szCs w:val="24"/>
        </w:rPr>
        <w:t>Ind. J. Chem.</w:t>
      </w:r>
      <w:r w:rsidRPr="00BE7981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b/>
          <w:sz w:val="24"/>
          <w:szCs w:val="24"/>
        </w:rPr>
        <w:t>2014</w:t>
      </w:r>
      <w:r w:rsidRPr="00BE7981">
        <w:rPr>
          <w:rFonts w:cs="Calibri"/>
          <w:sz w:val="24"/>
          <w:szCs w:val="24"/>
        </w:rPr>
        <w:t xml:space="preserve">, </w:t>
      </w:r>
      <w:r w:rsidRPr="00BE7981">
        <w:rPr>
          <w:rFonts w:cs="Calibri"/>
          <w:iCs/>
          <w:sz w:val="24"/>
          <w:szCs w:val="24"/>
        </w:rPr>
        <w:t>53B</w:t>
      </w:r>
      <w:r w:rsidRPr="00BE7981">
        <w:rPr>
          <w:rFonts w:cs="Calibri"/>
          <w:sz w:val="24"/>
          <w:szCs w:val="24"/>
        </w:rPr>
        <w:t>, 1471-1475.</w:t>
      </w:r>
    </w:p>
    <w:p w14:paraId="441DEA0A" w14:textId="58DE4B34" w:rsidR="001B3491" w:rsidRPr="00D458E7" w:rsidRDefault="004238F7" w:rsidP="00D458E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color w:val="0070C0"/>
          <w:sz w:val="24"/>
          <w:szCs w:val="24"/>
          <w:lang w:val="en-IN"/>
        </w:rPr>
      </w:pPr>
      <w:r w:rsidRPr="004238F7">
        <w:rPr>
          <w:rFonts w:cs="Calibri"/>
          <w:bCs/>
          <w:sz w:val="24"/>
          <w:szCs w:val="24"/>
        </w:rPr>
        <w:t>Differentiation of Positional Isomers of Hybrid Peptides Containing Repeats of β-Nucleoside Derived Amino Acid (β-Nda-) and L-Amino Acids by Positive and Negative Ion Electrospray Ionization Tandem Mass Spectrometry (ESI-MS</w:t>
      </w:r>
      <w:r w:rsidRPr="004238F7">
        <w:rPr>
          <w:rFonts w:cs="Calibri"/>
          <w:bCs/>
          <w:i/>
          <w:sz w:val="24"/>
          <w:szCs w:val="24"/>
          <w:vertAlign w:val="superscript"/>
        </w:rPr>
        <w:t>n</w:t>
      </w:r>
      <w:r w:rsidRPr="004238F7">
        <w:rPr>
          <w:rFonts w:cs="Calibri"/>
          <w:bCs/>
          <w:sz w:val="24"/>
          <w:szCs w:val="24"/>
        </w:rPr>
        <w:t>)</w:t>
      </w:r>
      <w:r w:rsidR="001B3491" w:rsidRPr="00BE7981">
        <w:rPr>
          <w:rFonts w:cs="Calibri"/>
          <w:bCs/>
          <w:sz w:val="24"/>
          <w:szCs w:val="24"/>
        </w:rPr>
        <w:t xml:space="preserve">. B. Raju, M. Ramesh, R. Srinivas, S. Chandrasekhar, </w:t>
      </w:r>
      <w:r w:rsidR="001B3491" w:rsidRPr="00BE7981">
        <w:rPr>
          <w:rFonts w:cs="Calibri"/>
          <w:b/>
          <w:bCs/>
          <w:sz w:val="24"/>
          <w:szCs w:val="24"/>
        </w:rPr>
        <w:t>N. Kiranmai</w:t>
      </w:r>
      <w:r w:rsidR="001B3491" w:rsidRPr="00BE7981">
        <w:rPr>
          <w:rFonts w:cs="Calibri"/>
          <w:bCs/>
          <w:sz w:val="24"/>
          <w:szCs w:val="24"/>
        </w:rPr>
        <w:t xml:space="preserve">, V.U.M. Sarma, </w:t>
      </w:r>
      <w:r w:rsidR="001B3491" w:rsidRPr="00BE7981">
        <w:rPr>
          <w:rFonts w:cs="Calibri"/>
          <w:i/>
          <w:sz w:val="24"/>
          <w:szCs w:val="24"/>
        </w:rPr>
        <w:t>J. Am. Soc. Mass Spectrom</w:t>
      </w:r>
      <w:r w:rsidR="001B3491" w:rsidRPr="00BE7981">
        <w:rPr>
          <w:rFonts w:cs="Calibri"/>
          <w:b/>
          <w:bCs/>
          <w:i/>
          <w:sz w:val="24"/>
          <w:szCs w:val="24"/>
        </w:rPr>
        <w:t xml:space="preserve"> </w:t>
      </w:r>
      <w:r w:rsidR="001B3491" w:rsidRPr="00BE7981">
        <w:rPr>
          <w:rFonts w:cs="Calibri"/>
          <w:b/>
          <w:bCs/>
          <w:sz w:val="24"/>
          <w:szCs w:val="24"/>
        </w:rPr>
        <w:t>2011</w:t>
      </w:r>
      <w:r w:rsidR="001B3491" w:rsidRPr="00BE7981">
        <w:rPr>
          <w:rFonts w:cs="Calibri"/>
          <w:bCs/>
          <w:sz w:val="24"/>
          <w:szCs w:val="24"/>
        </w:rPr>
        <w:t>,</w:t>
      </w:r>
      <w:r w:rsidR="001B3491" w:rsidRPr="00BE7981">
        <w:rPr>
          <w:rFonts w:cs="Calibri"/>
          <w:bCs/>
          <w:i/>
          <w:sz w:val="24"/>
          <w:szCs w:val="24"/>
        </w:rPr>
        <w:t xml:space="preserve"> </w:t>
      </w:r>
      <w:r w:rsidR="001B3491" w:rsidRPr="00BE7981">
        <w:rPr>
          <w:rFonts w:cs="Calibri"/>
          <w:bCs/>
          <w:iCs/>
          <w:sz w:val="24"/>
          <w:szCs w:val="24"/>
        </w:rPr>
        <w:t>22</w:t>
      </w:r>
      <w:r w:rsidR="001B3491" w:rsidRPr="00BE7981">
        <w:rPr>
          <w:rFonts w:cs="Calibri"/>
          <w:bCs/>
          <w:i/>
          <w:sz w:val="24"/>
          <w:szCs w:val="24"/>
        </w:rPr>
        <w:t xml:space="preserve">, </w:t>
      </w:r>
      <w:r w:rsidR="001B3491" w:rsidRPr="00BE7981">
        <w:rPr>
          <w:rFonts w:cs="Calibri"/>
          <w:bCs/>
          <w:sz w:val="24"/>
          <w:szCs w:val="24"/>
        </w:rPr>
        <w:t>703-717.</w:t>
      </w:r>
      <w:r>
        <w:rPr>
          <w:rFonts w:cs="Calibri"/>
          <w:bCs/>
          <w:sz w:val="24"/>
          <w:szCs w:val="24"/>
        </w:rPr>
        <w:t xml:space="preserve"> DOI </w:t>
      </w:r>
      <w:hyperlink r:id="rId31" w:history="1">
        <w:r w:rsidR="00D458E7" w:rsidRPr="00D458E7">
          <w:rPr>
            <w:rStyle w:val="Hyperlink"/>
            <w:rFonts w:cs="Calibri"/>
            <w:bCs/>
            <w:color w:val="0070C0"/>
            <w:sz w:val="24"/>
            <w:szCs w:val="24"/>
          </w:rPr>
          <w:t>https://doi.org/10.1007/s13361-010-0070-z</w:t>
        </w:r>
      </w:hyperlink>
      <w:r w:rsidR="00D458E7" w:rsidRPr="00D458E7">
        <w:rPr>
          <w:rFonts w:cs="Calibri"/>
          <w:bCs/>
          <w:color w:val="0070C0"/>
          <w:sz w:val="24"/>
          <w:szCs w:val="24"/>
        </w:rPr>
        <w:t xml:space="preserve"> </w:t>
      </w:r>
    </w:p>
    <w:p w14:paraId="4AA86237" w14:textId="244CF681" w:rsidR="001B3491" w:rsidRPr="00BE7981" w:rsidRDefault="001B3491" w:rsidP="007E58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bCs/>
          <w:sz w:val="24"/>
          <w:szCs w:val="24"/>
        </w:rPr>
        <w:t xml:space="preserve">Novel Helical Foldamers: Organized Heterogeneous Backbone Folding in 1:1 </w:t>
      </w:r>
      <w:r w:rsidRPr="00BE7981">
        <w:rPr>
          <w:rFonts w:cs="Calibri"/>
          <w:sz w:val="24"/>
          <w:szCs w:val="24"/>
        </w:rPr>
        <w:t>α</w:t>
      </w:r>
      <w:r w:rsidRPr="00BE7981">
        <w:rPr>
          <w:rFonts w:cs="Calibri"/>
          <w:bCs/>
          <w:sz w:val="24"/>
          <w:szCs w:val="24"/>
        </w:rPr>
        <w:t>/Nucleoside-Derived-</w:t>
      </w:r>
      <w:r w:rsidRPr="00BE7981">
        <w:rPr>
          <w:rFonts w:cs="Calibri"/>
          <w:sz w:val="24"/>
          <w:szCs w:val="24"/>
        </w:rPr>
        <w:t>β</w:t>
      </w:r>
      <w:r w:rsidRPr="00BE7981">
        <w:rPr>
          <w:rFonts w:cs="Calibri"/>
          <w:bCs/>
          <w:sz w:val="24"/>
          <w:szCs w:val="24"/>
        </w:rPr>
        <w:t>-Amino Acid Sequences. S. Chandrasekhar,</w:t>
      </w:r>
      <w:r w:rsidRPr="00BE7981">
        <w:rPr>
          <w:rFonts w:cs="Calibri"/>
          <w:bCs/>
          <w:i/>
          <w:iCs/>
          <w:sz w:val="24"/>
          <w:szCs w:val="24"/>
        </w:rPr>
        <w:t xml:space="preserve"> </w:t>
      </w:r>
      <w:r w:rsidRPr="00BE7981">
        <w:rPr>
          <w:rFonts w:cs="Calibri"/>
          <w:b/>
          <w:bCs/>
          <w:sz w:val="24"/>
          <w:szCs w:val="24"/>
        </w:rPr>
        <w:t>N. Kiranmai</w:t>
      </w:r>
      <w:r w:rsidRPr="00BE7981">
        <w:rPr>
          <w:rFonts w:cs="Calibri"/>
          <w:bCs/>
          <w:sz w:val="24"/>
          <w:szCs w:val="24"/>
        </w:rPr>
        <w:t>,</w:t>
      </w:r>
      <w:r w:rsidRPr="00BE7981">
        <w:rPr>
          <w:rFonts w:cs="Calibri"/>
          <w:bCs/>
          <w:i/>
          <w:iCs/>
          <w:sz w:val="24"/>
          <w:szCs w:val="24"/>
        </w:rPr>
        <w:t xml:space="preserve"> </w:t>
      </w:r>
      <w:r w:rsidRPr="00BE7981">
        <w:rPr>
          <w:rFonts w:cs="Calibri"/>
          <w:bCs/>
          <w:sz w:val="24"/>
          <w:szCs w:val="24"/>
        </w:rPr>
        <w:t>M. U. Kiran,</w:t>
      </w:r>
      <w:r w:rsidRPr="00BE7981">
        <w:rPr>
          <w:rFonts w:cs="Calibri"/>
          <w:bCs/>
          <w:i/>
          <w:iCs/>
          <w:sz w:val="24"/>
          <w:szCs w:val="24"/>
        </w:rPr>
        <w:t xml:space="preserve"> </w:t>
      </w:r>
      <w:r w:rsidRPr="00BE7981">
        <w:rPr>
          <w:rFonts w:cs="Calibri"/>
          <w:bCs/>
          <w:sz w:val="24"/>
          <w:szCs w:val="24"/>
        </w:rPr>
        <w:t>A. S. Devi,</w:t>
      </w:r>
      <w:r w:rsidRPr="00BE7981">
        <w:rPr>
          <w:rFonts w:cs="Calibri"/>
          <w:bCs/>
          <w:i/>
          <w:iCs/>
          <w:sz w:val="24"/>
          <w:szCs w:val="24"/>
        </w:rPr>
        <w:t xml:space="preserve"> </w:t>
      </w:r>
      <w:r w:rsidRPr="00BE7981">
        <w:rPr>
          <w:rFonts w:cs="Calibri"/>
          <w:bCs/>
          <w:sz w:val="24"/>
          <w:szCs w:val="24"/>
        </w:rPr>
        <w:t>G. P. K. Reddy,</w:t>
      </w:r>
      <w:r w:rsidRPr="00BE7981">
        <w:rPr>
          <w:rFonts w:cs="Calibri"/>
          <w:bCs/>
          <w:i/>
          <w:iCs/>
          <w:sz w:val="24"/>
          <w:szCs w:val="24"/>
        </w:rPr>
        <w:t xml:space="preserve"> </w:t>
      </w:r>
      <w:r w:rsidRPr="00BE7981">
        <w:rPr>
          <w:rFonts w:cs="Calibri"/>
          <w:bCs/>
          <w:sz w:val="24"/>
          <w:szCs w:val="24"/>
        </w:rPr>
        <w:t>M. Idris</w:t>
      </w:r>
      <w:r w:rsidRPr="00BE7981">
        <w:rPr>
          <w:rFonts w:cs="Calibri"/>
          <w:bCs/>
          <w:i/>
          <w:iCs/>
          <w:sz w:val="24"/>
          <w:szCs w:val="24"/>
        </w:rPr>
        <w:t xml:space="preserve"> </w:t>
      </w:r>
      <w:r w:rsidRPr="00BE7981">
        <w:rPr>
          <w:rFonts w:cs="Calibri"/>
          <w:bCs/>
          <w:sz w:val="24"/>
          <w:szCs w:val="24"/>
        </w:rPr>
        <w:t xml:space="preserve">and B. Jagadeesh, </w:t>
      </w:r>
      <w:r w:rsidRPr="00BE7981">
        <w:rPr>
          <w:rFonts w:cs="Calibri"/>
          <w:i/>
          <w:iCs/>
          <w:sz w:val="24"/>
          <w:szCs w:val="24"/>
        </w:rPr>
        <w:t>Chem. Commun.</w:t>
      </w:r>
      <w:r w:rsidRPr="00BE7981">
        <w:rPr>
          <w:rFonts w:cs="Calibri"/>
          <w:b/>
          <w:sz w:val="24"/>
          <w:szCs w:val="24"/>
        </w:rPr>
        <w:t xml:space="preserve"> 2010</w:t>
      </w:r>
      <w:r w:rsidRPr="00BE7981">
        <w:rPr>
          <w:rFonts w:cs="Calibri"/>
          <w:sz w:val="24"/>
          <w:szCs w:val="24"/>
        </w:rPr>
        <w:t xml:space="preserve">, </w:t>
      </w:r>
      <w:r w:rsidRPr="00BE7981">
        <w:rPr>
          <w:rFonts w:cs="Calibri"/>
          <w:iCs/>
          <w:sz w:val="24"/>
          <w:szCs w:val="24"/>
        </w:rPr>
        <w:t>46</w:t>
      </w:r>
      <w:r w:rsidRPr="00BE7981">
        <w:rPr>
          <w:rFonts w:cs="Calibri"/>
          <w:sz w:val="24"/>
          <w:szCs w:val="24"/>
        </w:rPr>
        <w:t>, 6962-6964.</w:t>
      </w:r>
      <w:r w:rsidR="007E58FD">
        <w:rPr>
          <w:rFonts w:cs="Calibri"/>
          <w:sz w:val="24"/>
          <w:szCs w:val="24"/>
        </w:rPr>
        <w:t xml:space="preserve"> DOI </w:t>
      </w:r>
      <w:hyperlink r:id="rId32" w:history="1">
        <w:r w:rsidR="007E58FD" w:rsidRPr="007E58FD">
          <w:rPr>
            <w:rStyle w:val="Hyperlink"/>
            <w:rFonts w:cs="Calibri"/>
            <w:color w:val="0070C0"/>
            <w:sz w:val="24"/>
            <w:szCs w:val="24"/>
          </w:rPr>
          <w:t>https://doi.org/10.1039/C0CC01724H</w:t>
        </w:r>
      </w:hyperlink>
      <w:r w:rsidR="007E58FD">
        <w:rPr>
          <w:rFonts w:cs="Calibri"/>
          <w:sz w:val="24"/>
          <w:szCs w:val="24"/>
        </w:rPr>
        <w:t xml:space="preserve"> </w:t>
      </w:r>
    </w:p>
    <w:p w14:paraId="1D1CC996" w14:textId="77777777" w:rsidR="00047BB7" w:rsidRPr="00047BB7" w:rsidRDefault="001B3491" w:rsidP="009D54A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Theme="minorHAnsi" w:hAnsiTheme="minorHAnsi" w:cstheme="minorHAnsi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</w:rPr>
        <w:t xml:space="preserve">Synthesis of Readily Accessible Triazole Linked Dimer Deoxynucleoside Phosphoramidite for Solid Phase Oligonucleotide Synthesis. S. Chandrasekhar, P. Srihari, C. Nagesh, </w:t>
      </w:r>
      <w:r w:rsidRPr="00BE7981">
        <w:rPr>
          <w:rFonts w:cs="Calibri"/>
          <w:b/>
          <w:sz w:val="24"/>
          <w:szCs w:val="24"/>
        </w:rPr>
        <w:t>N. Kiranmai</w:t>
      </w:r>
      <w:r w:rsidRPr="00BE7981">
        <w:rPr>
          <w:rFonts w:cs="Calibri"/>
          <w:sz w:val="24"/>
          <w:szCs w:val="24"/>
        </w:rPr>
        <w:t xml:space="preserve">, N. Nagesh and M. </w:t>
      </w:r>
      <w:r w:rsidRPr="00BE7981">
        <w:rPr>
          <w:rFonts w:cs="Calibri"/>
          <w:bCs/>
          <w:sz w:val="24"/>
          <w:szCs w:val="24"/>
        </w:rPr>
        <w:t xml:space="preserve">Idris, </w:t>
      </w:r>
      <w:r w:rsidRPr="00BE7981">
        <w:rPr>
          <w:rFonts w:cs="Calibri"/>
          <w:i/>
          <w:sz w:val="24"/>
          <w:szCs w:val="24"/>
        </w:rPr>
        <w:t>Synthesis</w:t>
      </w:r>
      <w:r w:rsidRPr="00BE7981">
        <w:rPr>
          <w:rFonts w:cs="Calibri"/>
          <w:sz w:val="24"/>
          <w:szCs w:val="24"/>
        </w:rPr>
        <w:t xml:space="preserve"> </w:t>
      </w:r>
      <w:r w:rsidRPr="00BE7981">
        <w:rPr>
          <w:rFonts w:cs="Calibri"/>
          <w:b/>
          <w:bCs/>
          <w:sz w:val="24"/>
          <w:szCs w:val="24"/>
        </w:rPr>
        <w:t>2010</w:t>
      </w:r>
      <w:r w:rsidRPr="00BE7981">
        <w:rPr>
          <w:rFonts w:cs="Calibri"/>
          <w:bCs/>
          <w:sz w:val="24"/>
          <w:szCs w:val="24"/>
        </w:rPr>
        <w:t xml:space="preserve">, No. </w:t>
      </w:r>
      <w:r w:rsidRPr="00BE7981">
        <w:rPr>
          <w:rFonts w:cs="Calibri"/>
          <w:bCs/>
          <w:iCs/>
          <w:sz w:val="24"/>
          <w:szCs w:val="24"/>
        </w:rPr>
        <w:t>21</w:t>
      </w:r>
      <w:r w:rsidRPr="00BE7981">
        <w:rPr>
          <w:rFonts w:cs="Calibri"/>
          <w:bCs/>
          <w:sz w:val="24"/>
          <w:szCs w:val="24"/>
        </w:rPr>
        <w:t>, 3710-3714.</w:t>
      </w:r>
      <w:r w:rsidR="00047BB7">
        <w:rPr>
          <w:rFonts w:cs="Calibri"/>
          <w:bCs/>
          <w:sz w:val="24"/>
          <w:szCs w:val="24"/>
        </w:rPr>
        <w:t xml:space="preserve"> </w:t>
      </w:r>
    </w:p>
    <w:p w14:paraId="38CCB6FE" w14:textId="1D31DDF5" w:rsidR="001B3491" w:rsidRPr="00047BB7" w:rsidRDefault="00047BB7" w:rsidP="00047BB7">
      <w:pPr>
        <w:pStyle w:val="ListParagraph"/>
        <w:autoSpaceDE w:val="0"/>
        <w:autoSpaceDN w:val="0"/>
        <w:adjustRightInd w:val="0"/>
        <w:spacing w:after="60"/>
        <w:ind w:left="426"/>
        <w:jc w:val="both"/>
        <w:rPr>
          <w:rFonts w:asciiTheme="minorHAnsi" w:hAnsiTheme="minorHAnsi" w:cstheme="minorHAnsi"/>
          <w:sz w:val="24"/>
          <w:szCs w:val="24"/>
          <w:lang w:val="en-IN"/>
        </w:rPr>
      </w:pPr>
      <w:r w:rsidRPr="00047BB7">
        <w:rPr>
          <w:rFonts w:asciiTheme="minorHAnsi" w:hAnsiTheme="minorHAnsi" w:cstheme="minorHAnsi"/>
          <w:color w:val="000000"/>
          <w:sz w:val="24"/>
          <w:szCs w:val="24"/>
        </w:rPr>
        <w:t xml:space="preserve">DOI: </w:t>
      </w:r>
      <w:r w:rsidRPr="00047BB7">
        <w:rPr>
          <w:rFonts w:asciiTheme="minorHAnsi" w:hAnsiTheme="minorHAnsi" w:cstheme="minorHAnsi"/>
          <w:color w:val="0070C0"/>
          <w:sz w:val="24"/>
          <w:szCs w:val="24"/>
        </w:rPr>
        <w:t xml:space="preserve">10.1055/s-0030-1258243 </w:t>
      </w:r>
    </w:p>
    <w:p w14:paraId="2094EE0A" w14:textId="7E312E45" w:rsidR="001B3491" w:rsidRPr="00BE7981" w:rsidRDefault="001B3491" w:rsidP="00047BB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</w:rPr>
        <w:t xml:space="preserve">Asymmetric Total Synthesis of (+)-Cardiobutanolide </w:t>
      </w:r>
      <w:r w:rsidRPr="00BE7981">
        <w:rPr>
          <w:rFonts w:cs="Calibri"/>
          <w:i/>
          <w:iCs/>
          <w:sz w:val="24"/>
          <w:szCs w:val="24"/>
        </w:rPr>
        <w:t>via</w:t>
      </w:r>
      <w:r w:rsidRPr="00BE7981">
        <w:rPr>
          <w:rFonts w:cs="Calibri"/>
          <w:sz w:val="24"/>
          <w:szCs w:val="24"/>
        </w:rPr>
        <w:t xml:space="preserve"> an Iterative Asymmetric Dihydroxylation in PEG. S. Chandrasekhar and </w:t>
      </w:r>
      <w:r w:rsidRPr="00BE7981">
        <w:rPr>
          <w:rFonts w:cs="Calibri"/>
          <w:b/>
          <w:sz w:val="24"/>
          <w:szCs w:val="24"/>
        </w:rPr>
        <w:t>N. Kiranmai,</w:t>
      </w:r>
      <w:r w:rsidRPr="00BE7981">
        <w:rPr>
          <w:rFonts w:cs="Calibri"/>
          <w:sz w:val="24"/>
          <w:szCs w:val="24"/>
        </w:rPr>
        <w:t xml:space="preserve"> </w:t>
      </w:r>
      <w:bookmarkStart w:id="2" w:name="OLE_LINK1"/>
      <w:bookmarkStart w:id="3" w:name="OLE_LINK2"/>
      <w:r w:rsidRPr="00BE7981">
        <w:rPr>
          <w:rFonts w:cs="Calibri"/>
          <w:i/>
          <w:iCs/>
          <w:sz w:val="24"/>
          <w:szCs w:val="24"/>
        </w:rPr>
        <w:t>Tetrahedron Lett.</w:t>
      </w:r>
      <w:r w:rsidRPr="00BE7981">
        <w:rPr>
          <w:rFonts w:cs="Calibri"/>
          <w:b/>
          <w:bCs/>
          <w:i/>
          <w:iCs/>
          <w:sz w:val="24"/>
          <w:szCs w:val="24"/>
        </w:rPr>
        <w:t xml:space="preserve"> </w:t>
      </w:r>
      <w:r w:rsidRPr="00BE7981">
        <w:rPr>
          <w:rFonts w:cs="Calibri"/>
          <w:b/>
          <w:bCs/>
          <w:sz w:val="24"/>
          <w:szCs w:val="24"/>
        </w:rPr>
        <w:t>2010</w:t>
      </w:r>
      <w:r w:rsidRPr="00BE7981">
        <w:rPr>
          <w:rFonts w:cs="Calibri"/>
          <w:sz w:val="24"/>
          <w:szCs w:val="24"/>
        </w:rPr>
        <w:t xml:space="preserve">, </w:t>
      </w:r>
      <w:bookmarkEnd w:id="2"/>
      <w:bookmarkEnd w:id="3"/>
      <w:r w:rsidRPr="00BE7981">
        <w:rPr>
          <w:rFonts w:cs="Calibri"/>
          <w:bCs/>
          <w:sz w:val="24"/>
          <w:szCs w:val="24"/>
        </w:rPr>
        <w:t>51</w:t>
      </w:r>
      <w:r w:rsidRPr="00BE7981">
        <w:rPr>
          <w:rFonts w:cs="Calibri"/>
          <w:sz w:val="24"/>
          <w:szCs w:val="24"/>
        </w:rPr>
        <w:t>,</w:t>
      </w:r>
      <w:r w:rsidRPr="00BE7981">
        <w:rPr>
          <w:rFonts w:cs="Calibri"/>
          <w:b/>
          <w:bCs/>
          <w:sz w:val="24"/>
          <w:szCs w:val="24"/>
        </w:rPr>
        <w:t xml:space="preserve"> </w:t>
      </w:r>
      <w:r w:rsidRPr="00BE7981">
        <w:rPr>
          <w:rFonts w:cs="Calibri"/>
          <w:bCs/>
          <w:sz w:val="24"/>
          <w:szCs w:val="24"/>
        </w:rPr>
        <w:t>4058-4060.</w:t>
      </w:r>
      <w:r w:rsidR="00047BB7">
        <w:rPr>
          <w:rFonts w:cs="Calibri"/>
          <w:bCs/>
          <w:sz w:val="24"/>
          <w:szCs w:val="24"/>
        </w:rPr>
        <w:t xml:space="preserve"> DOI </w:t>
      </w:r>
      <w:hyperlink r:id="rId33" w:history="1">
        <w:r w:rsidR="00047BB7" w:rsidRPr="00047BB7">
          <w:rPr>
            <w:rStyle w:val="Hyperlink"/>
            <w:rFonts w:cs="Calibri"/>
            <w:bCs/>
            <w:color w:val="0070C0"/>
            <w:sz w:val="24"/>
            <w:szCs w:val="24"/>
          </w:rPr>
          <w:t>https://doi.org/10.1016/j.tetlet.2010.05.122</w:t>
        </w:r>
      </w:hyperlink>
      <w:r w:rsidR="00047BB7">
        <w:rPr>
          <w:rFonts w:cs="Calibri"/>
          <w:bCs/>
          <w:sz w:val="24"/>
          <w:szCs w:val="24"/>
        </w:rPr>
        <w:t xml:space="preserve"> </w:t>
      </w:r>
    </w:p>
    <w:p w14:paraId="0C7CBF37" w14:textId="5094E6DE" w:rsidR="001B3491" w:rsidRPr="00A04579" w:rsidRDefault="001B3491" w:rsidP="00A0457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color w:val="0070C0"/>
          <w:sz w:val="24"/>
          <w:szCs w:val="24"/>
          <w:lang w:val="en-IN"/>
        </w:rPr>
      </w:pPr>
      <w:r w:rsidRPr="00BE7981">
        <w:rPr>
          <w:rFonts w:cs="Calibri"/>
          <w:bCs/>
          <w:sz w:val="24"/>
          <w:szCs w:val="24"/>
        </w:rPr>
        <w:t xml:space="preserve">Nucleophilic Addition of 4-Hydroxycoumarin to Baylis-Hillman Acetate Adducts. </w:t>
      </w:r>
      <w:r w:rsidRPr="00BE7981">
        <w:rPr>
          <w:rFonts w:cs="Calibri"/>
          <w:sz w:val="24"/>
          <w:szCs w:val="24"/>
        </w:rPr>
        <w:t xml:space="preserve">C. R. Reddy, </w:t>
      </w:r>
      <w:r w:rsidRPr="00BE7981">
        <w:rPr>
          <w:rFonts w:cs="Calibri"/>
          <w:b/>
          <w:sz w:val="24"/>
          <w:szCs w:val="24"/>
        </w:rPr>
        <w:t>N. Kiranmai</w:t>
      </w:r>
      <w:r w:rsidRPr="00BE7981">
        <w:rPr>
          <w:rFonts w:cs="Calibri"/>
          <w:sz w:val="24"/>
          <w:szCs w:val="24"/>
        </w:rPr>
        <w:t xml:space="preserve">, K. Johny, M. Pendke and P. Naresh, </w:t>
      </w:r>
      <w:r w:rsidRPr="00BE7981">
        <w:rPr>
          <w:rFonts w:cs="Calibri"/>
          <w:i/>
          <w:sz w:val="24"/>
          <w:szCs w:val="24"/>
        </w:rPr>
        <w:t>Synthesis</w:t>
      </w:r>
      <w:r w:rsidRPr="00BE7981">
        <w:rPr>
          <w:rFonts w:cs="Calibri"/>
          <w:b/>
          <w:bCs/>
          <w:sz w:val="24"/>
          <w:szCs w:val="24"/>
        </w:rPr>
        <w:t xml:space="preserve"> </w:t>
      </w:r>
      <w:r w:rsidRPr="00BE7981">
        <w:rPr>
          <w:rFonts w:cs="Calibri"/>
          <w:b/>
          <w:sz w:val="24"/>
          <w:szCs w:val="24"/>
        </w:rPr>
        <w:t xml:space="preserve">2009, </w:t>
      </w:r>
      <w:r w:rsidRPr="00BE7981">
        <w:rPr>
          <w:rFonts w:cs="Calibri"/>
          <w:sz w:val="24"/>
          <w:szCs w:val="24"/>
        </w:rPr>
        <w:t xml:space="preserve">No. </w:t>
      </w:r>
      <w:r w:rsidRPr="00BE7981">
        <w:rPr>
          <w:rFonts w:cs="Calibri"/>
          <w:iCs/>
          <w:sz w:val="24"/>
          <w:szCs w:val="24"/>
        </w:rPr>
        <w:t>3</w:t>
      </w:r>
      <w:r w:rsidRPr="00BE7981">
        <w:rPr>
          <w:rFonts w:cs="Calibri"/>
          <w:sz w:val="24"/>
          <w:szCs w:val="24"/>
        </w:rPr>
        <w:t>, 0399-0402.</w:t>
      </w:r>
      <w:r w:rsidR="00047BB7">
        <w:rPr>
          <w:rFonts w:cs="Calibri"/>
          <w:sz w:val="24"/>
          <w:szCs w:val="24"/>
        </w:rPr>
        <w:t xml:space="preserve"> DOI </w:t>
      </w:r>
      <w:r w:rsidR="00A04579" w:rsidRPr="00A04579">
        <w:rPr>
          <w:rFonts w:cs="Calibri"/>
          <w:color w:val="0070C0"/>
          <w:sz w:val="24"/>
          <w:szCs w:val="24"/>
        </w:rPr>
        <w:t xml:space="preserve">10.1055/s-0028-1083313 </w:t>
      </w:r>
    </w:p>
    <w:p w14:paraId="02025816" w14:textId="77777777" w:rsidR="0049206A" w:rsidRPr="0049206A" w:rsidRDefault="001B3491" w:rsidP="00846D3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sz w:val="24"/>
          <w:szCs w:val="24"/>
        </w:rPr>
        <w:t xml:space="preserve">Asymmetric Synthesis of (+)-Tetrahydropseudodistomin. </w:t>
      </w:r>
      <w:r w:rsidRPr="00BE7981">
        <w:rPr>
          <w:rFonts w:eastAsia="AdvEPSTIM" w:cs="Calibri"/>
          <w:sz w:val="24"/>
          <w:szCs w:val="24"/>
        </w:rPr>
        <w:t xml:space="preserve">S. Chandrasekhar, S. S. Sultana, </w:t>
      </w:r>
      <w:r w:rsidRPr="00BE7981">
        <w:rPr>
          <w:rFonts w:eastAsia="AdvEPSTIM" w:cs="Calibri"/>
          <w:b/>
          <w:sz w:val="24"/>
          <w:szCs w:val="24"/>
        </w:rPr>
        <w:t>N. Kiranmai</w:t>
      </w:r>
      <w:r w:rsidRPr="00BE7981">
        <w:rPr>
          <w:rFonts w:eastAsia="AdvEPSTIM" w:cs="Calibri"/>
          <w:sz w:val="24"/>
          <w:szCs w:val="24"/>
        </w:rPr>
        <w:t xml:space="preserve"> and C. Narsihmulu, </w:t>
      </w:r>
      <w:r w:rsidRPr="00BE7981">
        <w:rPr>
          <w:rFonts w:cs="Calibri"/>
          <w:i/>
          <w:iCs/>
          <w:sz w:val="24"/>
          <w:szCs w:val="24"/>
        </w:rPr>
        <w:t>Tetrahedron Lett.</w:t>
      </w:r>
      <w:r w:rsidRPr="00BE7981">
        <w:rPr>
          <w:rFonts w:cs="Calibri"/>
          <w:b/>
          <w:bCs/>
          <w:i/>
          <w:iCs/>
          <w:sz w:val="24"/>
          <w:szCs w:val="24"/>
        </w:rPr>
        <w:t xml:space="preserve"> </w:t>
      </w:r>
      <w:r w:rsidRPr="00BE7981">
        <w:rPr>
          <w:rFonts w:cs="Calibri"/>
          <w:b/>
          <w:bCs/>
          <w:sz w:val="24"/>
          <w:szCs w:val="24"/>
        </w:rPr>
        <w:t>2007</w:t>
      </w:r>
      <w:r w:rsidRPr="00BE7981">
        <w:rPr>
          <w:rFonts w:cs="Calibri"/>
          <w:sz w:val="24"/>
          <w:szCs w:val="24"/>
        </w:rPr>
        <w:t>,</w:t>
      </w:r>
      <w:r w:rsidRPr="00BE7981">
        <w:rPr>
          <w:rFonts w:cs="Calibri"/>
          <w:b/>
          <w:bCs/>
          <w:sz w:val="24"/>
          <w:szCs w:val="24"/>
        </w:rPr>
        <w:t xml:space="preserve"> </w:t>
      </w:r>
      <w:r w:rsidRPr="00BE7981">
        <w:rPr>
          <w:rFonts w:cs="Calibri"/>
          <w:bCs/>
          <w:sz w:val="24"/>
          <w:szCs w:val="24"/>
        </w:rPr>
        <w:t>48, 2373-2375.</w:t>
      </w:r>
      <w:r w:rsidR="00846D30">
        <w:rPr>
          <w:rFonts w:cs="Calibri"/>
          <w:bCs/>
          <w:sz w:val="24"/>
          <w:szCs w:val="24"/>
        </w:rPr>
        <w:t xml:space="preserve"> </w:t>
      </w:r>
    </w:p>
    <w:p w14:paraId="28C062B2" w14:textId="11CD09EC" w:rsidR="001B3491" w:rsidRPr="00BE7981" w:rsidRDefault="0049206A" w:rsidP="0049206A">
      <w:pPr>
        <w:pStyle w:val="ListParagraph"/>
        <w:autoSpaceDE w:val="0"/>
        <w:autoSpaceDN w:val="0"/>
        <w:adjustRightInd w:val="0"/>
        <w:spacing w:after="60"/>
        <w:ind w:left="426"/>
        <w:jc w:val="both"/>
        <w:rPr>
          <w:rFonts w:cs="Calibri"/>
          <w:sz w:val="24"/>
          <w:szCs w:val="24"/>
          <w:lang w:val="en-IN"/>
        </w:rPr>
      </w:pPr>
      <w:r>
        <w:rPr>
          <w:rFonts w:cs="Calibri"/>
          <w:bCs/>
          <w:sz w:val="24"/>
          <w:szCs w:val="24"/>
        </w:rPr>
        <w:t xml:space="preserve">DOI </w:t>
      </w:r>
      <w:hyperlink r:id="rId34" w:history="1">
        <w:r w:rsidR="00846D30" w:rsidRPr="00846D30">
          <w:rPr>
            <w:rStyle w:val="Hyperlink"/>
            <w:rFonts w:cs="Calibri"/>
            <w:bCs/>
            <w:color w:val="0070C0"/>
            <w:sz w:val="24"/>
            <w:szCs w:val="24"/>
          </w:rPr>
          <w:t>https://doi.org/10.1016/j.tetlet.2007.01.143</w:t>
        </w:r>
      </w:hyperlink>
      <w:r w:rsidR="00846D30">
        <w:rPr>
          <w:rFonts w:cs="Calibri"/>
          <w:bCs/>
          <w:sz w:val="24"/>
          <w:szCs w:val="24"/>
        </w:rPr>
        <w:t xml:space="preserve"> </w:t>
      </w:r>
    </w:p>
    <w:p w14:paraId="2ACF9337" w14:textId="77777777" w:rsidR="00047BB7" w:rsidRPr="00047BB7" w:rsidRDefault="001B3491" w:rsidP="0056500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60"/>
        <w:ind w:left="426" w:hanging="426"/>
        <w:jc w:val="both"/>
        <w:rPr>
          <w:rFonts w:cs="Calibri"/>
          <w:sz w:val="24"/>
          <w:szCs w:val="24"/>
          <w:lang w:val="en-IN"/>
        </w:rPr>
      </w:pPr>
      <w:r w:rsidRPr="00BE7981">
        <w:rPr>
          <w:rFonts w:cs="Calibri"/>
          <w:bCs/>
          <w:sz w:val="24"/>
          <w:szCs w:val="24"/>
        </w:rPr>
        <w:t xml:space="preserve">Palladium-Catalyzed Addition of Hydroxylamine Derivatives to Baylis-Hillman Acetate Adducts. </w:t>
      </w:r>
      <w:r w:rsidRPr="00BE7981">
        <w:rPr>
          <w:rStyle w:val="redtxts4"/>
          <w:rFonts w:cs="Calibri"/>
          <w:sz w:val="24"/>
          <w:szCs w:val="24"/>
          <w:lang w:val="en"/>
        </w:rPr>
        <w:t xml:space="preserve">C. R. Reddy, </w:t>
      </w:r>
      <w:r w:rsidRPr="00BE7981">
        <w:rPr>
          <w:rStyle w:val="redtxts4"/>
          <w:rFonts w:cs="Calibri"/>
          <w:b/>
          <w:sz w:val="24"/>
          <w:szCs w:val="24"/>
          <w:lang w:val="en"/>
        </w:rPr>
        <w:t>N. Kiranmai</w:t>
      </w:r>
      <w:r w:rsidRPr="00BE7981">
        <w:rPr>
          <w:rStyle w:val="redtxts4"/>
          <w:rFonts w:cs="Calibri"/>
          <w:sz w:val="24"/>
          <w:szCs w:val="24"/>
          <w:lang w:val="en"/>
        </w:rPr>
        <w:t xml:space="preserve">, G. S. K. Babu, G. D. Sarma, B. Jagadeesh and S. Chandrasekhar, </w:t>
      </w:r>
      <w:r w:rsidRPr="00BE7981">
        <w:rPr>
          <w:rFonts w:cs="Calibri"/>
          <w:i/>
          <w:iCs/>
          <w:sz w:val="24"/>
          <w:szCs w:val="24"/>
        </w:rPr>
        <w:t>Tetrahedron Lett.</w:t>
      </w:r>
      <w:r w:rsidRPr="00BE7981">
        <w:rPr>
          <w:rFonts w:cs="Calibri"/>
          <w:b/>
          <w:bCs/>
          <w:i/>
          <w:iCs/>
          <w:sz w:val="24"/>
          <w:szCs w:val="24"/>
        </w:rPr>
        <w:t xml:space="preserve"> </w:t>
      </w:r>
      <w:r w:rsidRPr="00BE7981">
        <w:rPr>
          <w:rFonts w:cs="Calibri"/>
          <w:b/>
          <w:bCs/>
          <w:sz w:val="24"/>
          <w:szCs w:val="24"/>
        </w:rPr>
        <w:t>2007</w:t>
      </w:r>
      <w:r w:rsidRPr="00BE7981">
        <w:rPr>
          <w:rFonts w:cs="Calibri"/>
          <w:sz w:val="24"/>
          <w:szCs w:val="24"/>
        </w:rPr>
        <w:t>,</w:t>
      </w:r>
      <w:r w:rsidRPr="00BE7981">
        <w:rPr>
          <w:rFonts w:cs="Calibri"/>
          <w:b/>
          <w:bCs/>
          <w:sz w:val="24"/>
          <w:szCs w:val="24"/>
        </w:rPr>
        <w:t xml:space="preserve"> </w:t>
      </w:r>
      <w:r w:rsidRPr="00BE7981">
        <w:rPr>
          <w:rFonts w:cs="Calibri"/>
          <w:bCs/>
          <w:sz w:val="24"/>
          <w:szCs w:val="24"/>
        </w:rPr>
        <w:t>48, 215-218.</w:t>
      </w:r>
    </w:p>
    <w:p w14:paraId="02FD66BB" w14:textId="08C79ED8" w:rsidR="005F57F7" w:rsidRPr="00015FB1" w:rsidRDefault="00047BB7" w:rsidP="00047BB7">
      <w:pPr>
        <w:pStyle w:val="ListParagraph"/>
        <w:autoSpaceDE w:val="0"/>
        <w:autoSpaceDN w:val="0"/>
        <w:adjustRightInd w:val="0"/>
        <w:spacing w:after="60"/>
        <w:ind w:left="426"/>
        <w:jc w:val="both"/>
        <w:rPr>
          <w:rFonts w:cs="Calibri"/>
          <w:sz w:val="24"/>
          <w:szCs w:val="24"/>
          <w:lang w:val="en-IN"/>
        </w:rPr>
      </w:pPr>
      <w:r w:rsidRPr="00047BB7">
        <w:rPr>
          <w:rFonts w:cs="Calibri"/>
          <w:bCs/>
          <w:sz w:val="24"/>
          <w:szCs w:val="24"/>
        </w:rPr>
        <w:t xml:space="preserve">DOI </w:t>
      </w:r>
      <w:hyperlink r:id="rId35" w:history="1">
        <w:r w:rsidR="00565005" w:rsidRPr="00846D30">
          <w:rPr>
            <w:rStyle w:val="Hyperlink"/>
            <w:rFonts w:cs="Calibri"/>
            <w:bCs/>
            <w:color w:val="0070C0"/>
            <w:sz w:val="24"/>
            <w:szCs w:val="24"/>
          </w:rPr>
          <w:t>https://doi.org/10.1016/j.tetlet.2006.11.061</w:t>
        </w:r>
      </w:hyperlink>
      <w:r w:rsidR="00565005" w:rsidRPr="00846D30">
        <w:rPr>
          <w:rFonts w:cs="Calibri"/>
          <w:bCs/>
          <w:color w:val="0070C0"/>
          <w:sz w:val="24"/>
          <w:szCs w:val="24"/>
        </w:rPr>
        <w:t xml:space="preserve"> </w:t>
      </w:r>
    </w:p>
    <w:p w14:paraId="0FB5834B" w14:textId="13A4395E" w:rsidR="00015FB1" w:rsidRDefault="00015FB1" w:rsidP="00015FB1">
      <w:pPr>
        <w:autoSpaceDE w:val="0"/>
        <w:autoSpaceDN w:val="0"/>
        <w:adjustRightInd w:val="0"/>
        <w:spacing w:after="60"/>
        <w:jc w:val="both"/>
        <w:rPr>
          <w:rFonts w:cs="Calibri"/>
          <w:sz w:val="24"/>
          <w:szCs w:val="24"/>
          <w:lang w:val="en-IN"/>
        </w:rPr>
      </w:pPr>
    </w:p>
    <w:p w14:paraId="5DA6971C" w14:textId="77777777" w:rsidR="00CC58D3" w:rsidRPr="00BE7981" w:rsidRDefault="00CC58D3" w:rsidP="00FE79F0">
      <w:pPr>
        <w:pStyle w:val="ListParagraph"/>
        <w:numPr>
          <w:ilvl w:val="0"/>
          <w:numId w:val="13"/>
        </w:numPr>
        <w:tabs>
          <w:tab w:val="left" w:pos="426"/>
        </w:tabs>
        <w:spacing w:before="240"/>
        <w:ind w:left="426" w:hanging="426"/>
        <w:rPr>
          <w:rFonts w:cs="Calibri"/>
          <w:b/>
        </w:rPr>
      </w:pPr>
      <w:r w:rsidRPr="00BE7981">
        <w:rPr>
          <w:rFonts w:cs="Calibri"/>
          <w:b/>
        </w:rPr>
        <w:t>Book Chapter</w:t>
      </w:r>
      <w:r w:rsidRPr="00BE7981">
        <w:rPr>
          <w:rFonts w:cs="Calibri"/>
          <w:b/>
        </w:rPr>
        <w:tab/>
      </w:r>
    </w:p>
    <w:tbl>
      <w:tblPr>
        <w:tblW w:w="4959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35"/>
        <w:gridCol w:w="1726"/>
        <w:gridCol w:w="721"/>
        <w:gridCol w:w="1109"/>
        <w:gridCol w:w="1248"/>
        <w:gridCol w:w="1068"/>
        <w:gridCol w:w="1202"/>
      </w:tblGrid>
      <w:tr w:rsidR="00CC58D3" w:rsidRPr="00BE7981" w14:paraId="607DF756" w14:textId="77777777" w:rsidTr="00DE1B01">
        <w:trPr>
          <w:trHeight w:hRule="exact" w:val="851"/>
        </w:trPr>
        <w:tc>
          <w:tcPr>
            <w:tcW w:w="298" w:type="pct"/>
          </w:tcPr>
          <w:p w14:paraId="5AFFEF8D" w14:textId="77777777" w:rsidR="00CC58D3" w:rsidRPr="00BE7981" w:rsidRDefault="00CC58D3" w:rsidP="00D42725">
            <w:pPr>
              <w:rPr>
                <w:rFonts w:cs="Calibri"/>
              </w:rPr>
            </w:pPr>
            <w:r w:rsidRPr="00BE7981">
              <w:rPr>
                <w:rFonts w:cs="Calibri"/>
              </w:rPr>
              <w:t>S. No</w:t>
            </w:r>
          </w:p>
        </w:tc>
        <w:tc>
          <w:tcPr>
            <w:tcW w:w="746" w:type="pct"/>
          </w:tcPr>
          <w:p w14:paraId="2795E105" w14:textId="77777777" w:rsidR="00CC58D3" w:rsidRPr="00BE7981" w:rsidRDefault="00CC58D3" w:rsidP="00D42725">
            <w:pPr>
              <w:rPr>
                <w:rFonts w:cs="Calibri"/>
              </w:rPr>
            </w:pPr>
            <w:r w:rsidRPr="00BE7981">
              <w:rPr>
                <w:rFonts w:cs="Calibri"/>
              </w:rPr>
              <w:t>Authors</w:t>
            </w:r>
          </w:p>
        </w:tc>
        <w:tc>
          <w:tcPr>
            <w:tcW w:w="965" w:type="pct"/>
          </w:tcPr>
          <w:p w14:paraId="3BE64CC4" w14:textId="77777777" w:rsidR="00CC58D3" w:rsidRPr="00BE7981" w:rsidRDefault="00CC58D3" w:rsidP="00D42725">
            <w:pPr>
              <w:rPr>
                <w:rFonts w:cs="Calibri"/>
              </w:rPr>
            </w:pPr>
            <w:r w:rsidRPr="00BE7981">
              <w:rPr>
                <w:rFonts w:cs="Calibri"/>
              </w:rPr>
              <w:t>Title of the chapter</w:t>
            </w:r>
          </w:p>
        </w:tc>
        <w:tc>
          <w:tcPr>
            <w:tcW w:w="403" w:type="pct"/>
          </w:tcPr>
          <w:p w14:paraId="0D1BCDC7" w14:textId="77777777" w:rsidR="00CC58D3" w:rsidRPr="00BE7981" w:rsidRDefault="00CC58D3" w:rsidP="00DE1B01">
            <w:pPr>
              <w:jc w:val="center"/>
              <w:rPr>
                <w:rFonts w:cs="Calibri"/>
              </w:rPr>
            </w:pPr>
            <w:r w:rsidRPr="00BE7981">
              <w:rPr>
                <w:rFonts w:cs="Calibri"/>
              </w:rPr>
              <w:t>Year of Pubn</w:t>
            </w:r>
          </w:p>
        </w:tc>
        <w:tc>
          <w:tcPr>
            <w:tcW w:w="620" w:type="pct"/>
          </w:tcPr>
          <w:p w14:paraId="7EB20536" w14:textId="77777777" w:rsidR="00CC58D3" w:rsidRPr="00BE7981" w:rsidRDefault="00CC58D3" w:rsidP="00D42725">
            <w:pPr>
              <w:rPr>
                <w:rFonts w:cs="Calibri"/>
              </w:rPr>
            </w:pPr>
            <w:r w:rsidRPr="00BE7981">
              <w:rPr>
                <w:rFonts w:cs="Calibri"/>
              </w:rPr>
              <w:t xml:space="preserve">Title of Book </w:t>
            </w:r>
          </w:p>
          <w:p w14:paraId="0E7ED21F" w14:textId="77777777" w:rsidR="00CC58D3" w:rsidRPr="00BE7981" w:rsidRDefault="00CC58D3" w:rsidP="00D42725">
            <w:pPr>
              <w:ind w:left="567"/>
              <w:rPr>
                <w:rFonts w:cs="Calibri"/>
              </w:rPr>
            </w:pPr>
          </w:p>
        </w:tc>
        <w:tc>
          <w:tcPr>
            <w:tcW w:w="698" w:type="pct"/>
          </w:tcPr>
          <w:p w14:paraId="324F9926" w14:textId="77777777" w:rsidR="00CC58D3" w:rsidRPr="00BE7981" w:rsidRDefault="00CC58D3" w:rsidP="00D42725">
            <w:pPr>
              <w:rPr>
                <w:rFonts w:cs="Calibri"/>
              </w:rPr>
            </w:pPr>
            <w:r w:rsidRPr="00BE7981">
              <w:rPr>
                <w:rFonts w:cs="Calibri"/>
              </w:rPr>
              <w:t>Country</w:t>
            </w:r>
          </w:p>
        </w:tc>
        <w:tc>
          <w:tcPr>
            <w:tcW w:w="597" w:type="pct"/>
          </w:tcPr>
          <w:p w14:paraId="32B30EE3" w14:textId="77777777" w:rsidR="00CC58D3" w:rsidRPr="00BE7981" w:rsidRDefault="00CC58D3" w:rsidP="00D42725">
            <w:pPr>
              <w:rPr>
                <w:rFonts w:cs="Calibri"/>
              </w:rPr>
            </w:pPr>
            <w:r w:rsidRPr="00BE7981">
              <w:rPr>
                <w:rFonts w:cs="Calibri"/>
              </w:rPr>
              <w:t>Edition No</w:t>
            </w:r>
            <w:r w:rsidRPr="00BE7981">
              <w:rPr>
                <w:rFonts w:cs="Calibri"/>
                <w:i/>
                <w:iCs/>
              </w:rPr>
              <w:t xml:space="preserve">./ </w:t>
            </w:r>
            <w:r w:rsidRPr="00BE7981">
              <w:rPr>
                <w:rStyle w:val="fontstyle01"/>
                <w:rFonts w:ascii="Calibri" w:hAnsi="Calibri" w:cs="Calibri"/>
              </w:rPr>
              <w:t>Vol, Page No.</w:t>
            </w:r>
          </w:p>
        </w:tc>
        <w:tc>
          <w:tcPr>
            <w:tcW w:w="672" w:type="pct"/>
          </w:tcPr>
          <w:p w14:paraId="1A4EEA44" w14:textId="77777777" w:rsidR="00CC58D3" w:rsidRPr="00BE7981" w:rsidRDefault="00CC58D3" w:rsidP="00D42725">
            <w:pPr>
              <w:rPr>
                <w:rFonts w:cs="Calibri"/>
              </w:rPr>
            </w:pPr>
            <w:r w:rsidRPr="00BE7981">
              <w:rPr>
                <w:rFonts w:cs="Calibri"/>
              </w:rPr>
              <w:t>Publishers</w:t>
            </w:r>
          </w:p>
        </w:tc>
      </w:tr>
      <w:tr w:rsidR="00CC58D3" w:rsidRPr="00BE7981" w14:paraId="4EDD6DEF" w14:textId="77777777" w:rsidTr="00DE1B01">
        <w:tc>
          <w:tcPr>
            <w:tcW w:w="298" w:type="pct"/>
          </w:tcPr>
          <w:p w14:paraId="5B8686C4" w14:textId="77777777" w:rsidR="00CC58D3" w:rsidRPr="00BE7981" w:rsidRDefault="00CC58D3" w:rsidP="00D42725">
            <w:pPr>
              <w:spacing w:line="360" w:lineRule="auto"/>
              <w:ind w:left="173"/>
              <w:rPr>
                <w:rFonts w:cs="Calibri"/>
              </w:rPr>
            </w:pPr>
            <w:r w:rsidRPr="00BE7981">
              <w:rPr>
                <w:rFonts w:cs="Calibri"/>
              </w:rPr>
              <w:t>1</w:t>
            </w:r>
          </w:p>
        </w:tc>
        <w:tc>
          <w:tcPr>
            <w:tcW w:w="746" w:type="pct"/>
          </w:tcPr>
          <w:p w14:paraId="52ECF5F4" w14:textId="19AEAF9F" w:rsidR="00CC58D3" w:rsidRPr="00BE7981" w:rsidRDefault="00CC58D3" w:rsidP="00336168">
            <w:pPr>
              <w:spacing w:line="360" w:lineRule="auto"/>
              <w:rPr>
                <w:rFonts w:cs="Calibri"/>
              </w:rPr>
            </w:pPr>
            <w:r w:rsidRPr="00BE7981">
              <w:rPr>
                <w:rFonts w:cs="Calibri"/>
              </w:rPr>
              <w:t xml:space="preserve">Prathama S. Mainkar, Surender Singh Jadav and </w:t>
            </w:r>
            <w:r w:rsidRPr="00BE7981">
              <w:rPr>
                <w:rFonts w:cs="Calibri"/>
                <w:b/>
                <w:bCs/>
              </w:rPr>
              <w:lastRenderedPageBreak/>
              <w:t>Kiranmai Nayani</w:t>
            </w:r>
            <w:r w:rsidRPr="00BE7981">
              <w:rPr>
                <w:rFonts w:cs="Calibri"/>
              </w:rPr>
              <w:t xml:space="preserve"> </w:t>
            </w:r>
          </w:p>
        </w:tc>
        <w:tc>
          <w:tcPr>
            <w:tcW w:w="965" w:type="pct"/>
          </w:tcPr>
          <w:p w14:paraId="67A468EE" w14:textId="77777777" w:rsidR="00CC58D3" w:rsidRPr="00BE7981" w:rsidRDefault="00CC58D3" w:rsidP="00D42725">
            <w:pPr>
              <w:shd w:val="clear" w:color="auto" w:fill="FFFFFF"/>
              <w:spacing w:after="100" w:line="240" w:lineRule="auto"/>
              <w:rPr>
                <w:rFonts w:cs="Calibri"/>
                <w:color w:val="222222"/>
                <w:lang w:eastAsia="en-IN"/>
              </w:rPr>
            </w:pPr>
            <w:r w:rsidRPr="00BE7981">
              <w:rPr>
                <w:rFonts w:cs="Calibri"/>
                <w:color w:val="222222"/>
                <w:lang w:eastAsia="en-IN"/>
              </w:rPr>
              <w:lastRenderedPageBreak/>
              <w:t>Peptidomimetics: Current and Future Perspectives on HIV Protease Inhibitors</w:t>
            </w:r>
          </w:p>
          <w:p w14:paraId="295A63C1" w14:textId="77777777" w:rsidR="00CC58D3" w:rsidRPr="00BE7981" w:rsidRDefault="00CC58D3" w:rsidP="00D42725">
            <w:pPr>
              <w:spacing w:line="360" w:lineRule="auto"/>
              <w:ind w:left="567"/>
              <w:rPr>
                <w:rFonts w:cs="Calibri"/>
              </w:rPr>
            </w:pPr>
          </w:p>
        </w:tc>
        <w:tc>
          <w:tcPr>
            <w:tcW w:w="403" w:type="pct"/>
          </w:tcPr>
          <w:p w14:paraId="0BB1AF2B" w14:textId="77777777" w:rsidR="00CC58D3" w:rsidRPr="00BE7981" w:rsidRDefault="00CC58D3" w:rsidP="00D42725">
            <w:pPr>
              <w:spacing w:line="360" w:lineRule="auto"/>
              <w:ind w:left="38"/>
              <w:rPr>
                <w:rFonts w:cs="Calibri"/>
                <w:b/>
                <w:bCs/>
              </w:rPr>
            </w:pPr>
          </w:p>
          <w:p w14:paraId="3A99C61C" w14:textId="77777777" w:rsidR="00CC58D3" w:rsidRPr="00BE7981" w:rsidRDefault="00CC58D3" w:rsidP="00D42725">
            <w:pPr>
              <w:spacing w:line="360" w:lineRule="auto"/>
              <w:ind w:left="38"/>
              <w:rPr>
                <w:rFonts w:cs="Calibri"/>
                <w:b/>
                <w:bCs/>
              </w:rPr>
            </w:pPr>
            <w:r w:rsidRPr="00BE7981">
              <w:rPr>
                <w:rFonts w:cs="Calibri"/>
                <w:b/>
                <w:bCs/>
              </w:rPr>
              <w:t>2022</w:t>
            </w:r>
          </w:p>
        </w:tc>
        <w:tc>
          <w:tcPr>
            <w:tcW w:w="620" w:type="pct"/>
          </w:tcPr>
          <w:p w14:paraId="3851F092" w14:textId="77777777" w:rsidR="00CC58D3" w:rsidRPr="00BE7981" w:rsidRDefault="00CC58D3" w:rsidP="00D42725">
            <w:pPr>
              <w:shd w:val="clear" w:color="auto" w:fill="FFFFFF"/>
              <w:spacing w:after="100" w:line="240" w:lineRule="auto"/>
              <w:rPr>
                <w:rFonts w:cs="Calibri"/>
                <w:i/>
                <w:iCs/>
                <w:color w:val="222222"/>
                <w:lang w:eastAsia="en-IN"/>
              </w:rPr>
            </w:pPr>
            <w:r w:rsidRPr="00BE7981">
              <w:rPr>
                <w:rFonts w:cs="Calibri"/>
                <w:i/>
                <w:iCs/>
                <w:color w:val="222222"/>
                <w:lang w:eastAsia="en-IN"/>
              </w:rPr>
              <w:t>Advances in Organic Synthesis</w:t>
            </w:r>
          </w:p>
          <w:p w14:paraId="3A86E70F" w14:textId="77777777" w:rsidR="00CC58D3" w:rsidRPr="00BE7981" w:rsidRDefault="00CC58D3" w:rsidP="00D42725">
            <w:pPr>
              <w:spacing w:line="360" w:lineRule="auto"/>
              <w:ind w:left="567"/>
              <w:rPr>
                <w:rFonts w:cs="Calibri"/>
              </w:rPr>
            </w:pPr>
          </w:p>
        </w:tc>
        <w:tc>
          <w:tcPr>
            <w:tcW w:w="698" w:type="pct"/>
          </w:tcPr>
          <w:p w14:paraId="645AF201" w14:textId="77777777" w:rsidR="00CC58D3" w:rsidRPr="00BE7981" w:rsidRDefault="00CC58D3" w:rsidP="00D42725">
            <w:pPr>
              <w:rPr>
                <w:rFonts w:cs="Calibri"/>
              </w:rPr>
            </w:pPr>
            <w:r w:rsidRPr="00BE7981">
              <w:rPr>
                <w:rFonts w:cs="Calibri"/>
              </w:rPr>
              <w:t>Netherlands</w:t>
            </w:r>
          </w:p>
        </w:tc>
        <w:tc>
          <w:tcPr>
            <w:tcW w:w="597" w:type="pct"/>
          </w:tcPr>
          <w:p w14:paraId="5D8E9FA7" w14:textId="71B405B9" w:rsidR="00CC58D3" w:rsidRPr="00BE7981" w:rsidRDefault="00CC58D3" w:rsidP="00D42725">
            <w:pPr>
              <w:spacing w:after="0" w:line="240" w:lineRule="auto"/>
              <w:ind w:left="-96"/>
              <w:rPr>
                <w:rStyle w:val="fontstyle21"/>
                <w:rFonts w:ascii="Calibri" w:hAnsi="Calibri" w:cs="Calibri"/>
                <w:b w:val="0"/>
                <w:bCs w:val="0"/>
              </w:rPr>
            </w:pPr>
            <w:r w:rsidRPr="00BE7981">
              <w:rPr>
                <w:rStyle w:val="fontstyle01"/>
                <w:rFonts w:ascii="Calibri" w:hAnsi="Calibri" w:cs="Calibri"/>
              </w:rPr>
              <w:t>Vol. 1</w:t>
            </w:r>
            <w:r w:rsidR="0070702D" w:rsidRPr="00BE7981">
              <w:rPr>
                <w:rStyle w:val="fontstyle01"/>
                <w:rFonts w:ascii="Calibri" w:hAnsi="Calibri" w:cs="Calibri"/>
              </w:rPr>
              <w:t>7</w:t>
            </w:r>
            <w:r w:rsidRPr="00BE7981">
              <w:rPr>
                <w:rStyle w:val="fontstyle21"/>
                <w:rFonts w:ascii="Calibri" w:hAnsi="Calibri" w:cs="Calibri"/>
              </w:rPr>
              <w:t xml:space="preserve">, </w:t>
            </w:r>
          </w:p>
          <w:p w14:paraId="438FAF92" w14:textId="5DD70DA7" w:rsidR="00CC58D3" w:rsidRPr="00BE7981" w:rsidRDefault="0070702D" w:rsidP="00D42725">
            <w:pPr>
              <w:spacing w:after="0" w:line="240" w:lineRule="auto"/>
              <w:ind w:left="-96"/>
              <w:rPr>
                <w:rFonts w:cs="Calibri"/>
                <w:b/>
                <w:bCs/>
              </w:rPr>
            </w:pPr>
            <w:r w:rsidRPr="00BE7981">
              <w:rPr>
                <w:rStyle w:val="fontstyle21"/>
              </w:rPr>
              <w:t>174-290</w:t>
            </w:r>
          </w:p>
        </w:tc>
        <w:tc>
          <w:tcPr>
            <w:tcW w:w="672" w:type="pct"/>
          </w:tcPr>
          <w:p w14:paraId="7A4F4F13" w14:textId="77777777" w:rsidR="00CC58D3" w:rsidRPr="00BE7981" w:rsidRDefault="00CC58D3" w:rsidP="00D42725">
            <w:pPr>
              <w:spacing w:line="360" w:lineRule="auto"/>
              <w:ind w:left="39"/>
              <w:rPr>
                <w:rFonts w:cs="Calibri"/>
              </w:rPr>
            </w:pPr>
            <w:r w:rsidRPr="00BE7981">
              <w:rPr>
                <w:rFonts w:cs="Calibri"/>
              </w:rPr>
              <w:t>Bentham Science Publishers</w:t>
            </w:r>
          </w:p>
          <w:p w14:paraId="4F998057" w14:textId="77777777" w:rsidR="00CC58D3" w:rsidRPr="00BE7981" w:rsidRDefault="00CC58D3" w:rsidP="00D42725">
            <w:pPr>
              <w:spacing w:line="360" w:lineRule="auto"/>
              <w:ind w:left="39"/>
              <w:rPr>
                <w:rFonts w:cs="Calibri"/>
              </w:rPr>
            </w:pPr>
          </w:p>
        </w:tc>
      </w:tr>
    </w:tbl>
    <w:p w14:paraId="1FCF4BFC" w14:textId="77777777" w:rsidR="00CC58D3" w:rsidRPr="00BE7981" w:rsidRDefault="00CC58D3" w:rsidP="00CC58D3">
      <w:pPr>
        <w:pStyle w:val="ListParagraph"/>
        <w:jc w:val="both"/>
        <w:rPr>
          <w:rFonts w:cs="Calibri"/>
          <w:b/>
          <w:bCs/>
        </w:rPr>
      </w:pPr>
    </w:p>
    <w:p w14:paraId="6EA2B412" w14:textId="77777777" w:rsidR="00CC58D3" w:rsidRPr="00BE7981" w:rsidRDefault="00CC58D3" w:rsidP="00FE79F0">
      <w:pPr>
        <w:pStyle w:val="ListParagraph"/>
        <w:numPr>
          <w:ilvl w:val="0"/>
          <w:numId w:val="13"/>
        </w:numPr>
        <w:ind w:left="426" w:hanging="426"/>
        <w:jc w:val="both"/>
        <w:rPr>
          <w:rFonts w:cs="Calibri"/>
          <w:b/>
          <w:i/>
          <w:iCs/>
        </w:rPr>
      </w:pPr>
      <w:r w:rsidRPr="00BE7981">
        <w:rPr>
          <w:rFonts w:cs="Calibri"/>
          <w:b/>
        </w:rPr>
        <w:t>Patents Filed (</w:t>
      </w:r>
      <w:r w:rsidRPr="00BE7981">
        <w:rPr>
          <w:rFonts w:cs="Calibri"/>
          <w:b/>
          <w:i/>
          <w:iCs/>
        </w:rPr>
        <w:t>as team member</w:t>
      </w:r>
      <w:r w:rsidRPr="00BE7981">
        <w:rPr>
          <w:rFonts w:cs="Calibri"/>
          <w:b/>
        </w:rPr>
        <w:t>)</w:t>
      </w:r>
    </w:p>
    <w:tbl>
      <w:tblPr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992"/>
        <w:gridCol w:w="1134"/>
        <w:gridCol w:w="3828"/>
      </w:tblGrid>
      <w:tr w:rsidR="00CC58D3" w:rsidRPr="00BE7981" w14:paraId="09EA7B06" w14:textId="77777777" w:rsidTr="00E52876">
        <w:tc>
          <w:tcPr>
            <w:tcW w:w="567" w:type="dxa"/>
          </w:tcPr>
          <w:p w14:paraId="72E31936" w14:textId="77777777" w:rsidR="00CC58D3" w:rsidRPr="00D345AA" w:rsidRDefault="00CC58D3" w:rsidP="00D42725">
            <w:pPr>
              <w:rPr>
                <w:rFonts w:cs="Calibri"/>
                <w:b/>
              </w:rPr>
            </w:pPr>
            <w:r w:rsidRPr="00D345AA">
              <w:rPr>
                <w:rFonts w:cs="Calibri"/>
                <w:b/>
              </w:rPr>
              <w:t>Sl No.</w:t>
            </w:r>
          </w:p>
        </w:tc>
        <w:tc>
          <w:tcPr>
            <w:tcW w:w="3402" w:type="dxa"/>
          </w:tcPr>
          <w:p w14:paraId="0D4B246E" w14:textId="77777777" w:rsidR="00CC58D3" w:rsidRPr="00D345AA" w:rsidRDefault="00CC58D3" w:rsidP="00D42725">
            <w:pPr>
              <w:rPr>
                <w:rFonts w:cs="Calibri"/>
                <w:b/>
              </w:rPr>
            </w:pPr>
            <w:r w:rsidRPr="00D345AA">
              <w:rPr>
                <w:rFonts w:cs="Calibri"/>
                <w:b/>
              </w:rPr>
              <w:t xml:space="preserve">Title </w:t>
            </w:r>
          </w:p>
        </w:tc>
        <w:tc>
          <w:tcPr>
            <w:tcW w:w="992" w:type="dxa"/>
          </w:tcPr>
          <w:p w14:paraId="16C15486" w14:textId="77777777" w:rsidR="00CC58D3" w:rsidRPr="00D345AA" w:rsidRDefault="00CC58D3" w:rsidP="00D42725">
            <w:pPr>
              <w:rPr>
                <w:rFonts w:cs="Calibri"/>
                <w:b/>
              </w:rPr>
            </w:pPr>
            <w:r w:rsidRPr="00D345AA">
              <w:rPr>
                <w:rFonts w:cs="Calibri"/>
                <w:b/>
              </w:rPr>
              <w:t>Country</w:t>
            </w:r>
          </w:p>
        </w:tc>
        <w:tc>
          <w:tcPr>
            <w:tcW w:w="1134" w:type="dxa"/>
          </w:tcPr>
          <w:p w14:paraId="11D453E0" w14:textId="5579AD75" w:rsidR="00CC58D3" w:rsidRPr="00D345AA" w:rsidRDefault="00CC58D3" w:rsidP="00D42725">
            <w:pPr>
              <w:rPr>
                <w:rFonts w:cs="Calibri"/>
                <w:b/>
              </w:rPr>
            </w:pPr>
            <w:r w:rsidRPr="00D345AA">
              <w:rPr>
                <w:rFonts w:cs="Calibri"/>
                <w:b/>
              </w:rPr>
              <w:t>Filing date</w:t>
            </w:r>
            <w:r w:rsidR="00C458F8" w:rsidRPr="00D345AA">
              <w:rPr>
                <w:rFonts w:cs="Calibri"/>
                <w:b/>
              </w:rPr>
              <w:t>/application date</w:t>
            </w:r>
          </w:p>
        </w:tc>
        <w:tc>
          <w:tcPr>
            <w:tcW w:w="3828" w:type="dxa"/>
          </w:tcPr>
          <w:p w14:paraId="19A27EE3" w14:textId="77777777" w:rsidR="00CC58D3" w:rsidRPr="00D345AA" w:rsidRDefault="00CC58D3" w:rsidP="00D42725">
            <w:pPr>
              <w:rPr>
                <w:rFonts w:cs="Calibri"/>
                <w:b/>
              </w:rPr>
            </w:pPr>
            <w:r w:rsidRPr="00D345AA">
              <w:rPr>
                <w:rFonts w:cs="Calibri"/>
                <w:b/>
              </w:rPr>
              <w:t>Names of other inventors</w:t>
            </w:r>
          </w:p>
        </w:tc>
      </w:tr>
      <w:tr w:rsidR="00CC58D3" w:rsidRPr="00BE7981" w14:paraId="6418DEC1" w14:textId="77777777" w:rsidTr="00E52876">
        <w:tc>
          <w:tcPr>
            <w:tcW w:w="567" w:type="dxa"/>
          </w:tcPr>
          <w:p w14:paraId="037E3D45" w14:textId="77777777" w:rsidR="00CC58D3" w:rsidRPr="00BE7981" w:rsidRDefault="00CC58D3" w:rsidP="00D42725">
            <w:pPr>
              <w:spacing w:line="360" w:lineRule="auto"/>
              <w:ind w:left="173"/>
              <w:rPr>
                <w:rFonts w:cs="Calibri"/>
              </w:rPr>
            </w:pPr>
            <w:r w:rsidRPr="00BE7981">
              <w:rPr>
                <w:rFonts w:cs="Calibri"/>
              </w:rPr>
              <w:t>1</w:t>
            </w:r>
          </w:p>
        </w:tc>
        <w:tc>
          <w:tcPr>
            <w:tcW w:w="3402" w:type="dxa"/>
          </w:tcPr>
          <w:p w14:paraId="1D013A5D" w14:textId="77777777" w:rsidR="00CC58D3" w:rsidRPr="00BE7981" w:rsidRDefault="00CC58D3" w:rsidP="00D42725">
            <w:pPr>
              <w:spacing w:line="360" w:lineRule="auto"/>
              <w:ind w:left="35"/>
              <w:rPr>
                <w:rFonts w:cs="Calibri"/>
              </w:rPr>
            </w:pPr>
            <w:r w:rsidRPr="00BE7981">
              <w:rPr>
                <w:rFonts w:cs="Calibri"/>
              </w:rPr>
              <w:t>A process for preparation of 3</w:t>
            </w:r>
            <w:r w:rsidRPr="00BE7981">
              <w:rPr>
                <w:rFonts w:cs="Calibri"/>
                <w:i/>
                <w:iCs/>
              </w:rPr>
              <w:t>N</w:t>
            </w:r>
            <w:r w:rsidRPr="00BE7981">
              <w:rPr>
                <w:rFonts w:cs="Calibri"/>
              </w:rPr>
              <w:t>-(3- ((4-amino-2-butyl-1H-imidazo[4,5- C]quinolin-1- yl)methyl)benzyl)- 3,4,5- trihydroxybenzamide, intermediates and derivatives thereof</w:t>
            </w:r>
          </w:p>
        </w:tc>
        <w:tc>
          <w:tcPr>
            <w:tcW w:w="992" w:type="dxa"/>
          </w:tcPr>
          <w:p w14:paraId="5328C166" w14:textId="77777777" w:rsidR="00CC58D3" w:rsidRPr="00BE7981" w:rsidRDefault="00CC58D3" w:rsidP="00D42725">
            <w:pPr>
              <w:spacing w:line="360" w:lineRule="auto"/>
              <w:ind w:left="53"/>
              <w:rPr>
                <w:rFonts w:cs="Calibri"/>
              </w:rPr>
            </w:pPr>
            <w:r w:rsidRPr="00BE7981">
              <w:rPr>
                <w:rFonts w:cs="Calibri"/>
              </w:rPr>
              <w:t>India</w:t>
            </w:r>
          </w:p>
        </w:tc>
        <w:tc>
          <w:tcPr>
            <w:tcW w:w="1134" w:type="dxa"/>
          </w:tcPr>
          <w:p w14:paraId="5D90480F" w14:textId="77777777" w:rsidR="00CC58D3" w:rsidRPr="00BE7981" w:rsidRDefault="00CC58D3" w:rsidP="00D42725">
            <w:pPr>
              <w:spacing w:line="360" w:lineRule="auto"/>
              <w:rPr>
                <w:rFonts w:cs="Calibri"/>
                <w:b/>
                <w:bCs/>
              </w:rPr>
            </w:pPr>
            <w:r w:rsidRPr="00BE7981">
              <w:rPr>
                <w:rFonts w:cs="Calibri"/>
                <w:b/>
                <w:bCs/>
              </w:rPr>
              <w:t>Nov 2021</w:t>
            </w:r>
          </w:p>
        </w:tc>
        <w:tc>
          <w:tcPr>
            <w:tcW w:w="3828" w:type="dxa"/>
          </w:tcPr>
          <w:p w14:paraId="032957C5" w14:textId="77777777" w:rsidR="00CC58D3" w:rsidRPr="00BE7981" w:rsidRDefault="00CC58D3" w:rsidP="000D58B7">
            <w:pPr>
              <w:spacing w:line="360" w:lineRule="auto"/>
              <w:ind w:left="-113" w:right="-113"/>
              <w:rPr>
                <w:rFonts w:cs="Calibri"/>
              </w:rPr>
            </w:pPr>
            <w:r w:rsidRPr="00BE7981">
              <w:rPr>
                <w:rFonts w:cs="Calibri"/>
              </w:rPr>
              <w:t xml:space="preserve">Srivari C, Reddy C R, Muppidi S, Patil A D, Punna N, Donthiri R R, Adepu R, </w:t>
            </w:r>
            <w:r w:rsidRPr="00BE7981">
              <w:rPr>
                <w:rFonts w:cs="Calibri"/>
                <w:b/>
                <w:bCs/>
              </w:rPr>
              <w:t>Nayani K</w:t>
            </w:r>
            <w:r w:rsidRPr="00BE7981">
              <w:rPr>
                <w:rFonts w:cs="Calibri"/>
              </w:rPr>
              <w:t>, Jaggaraju P R, Kolgave D H, Ejjirotu S, Uprety A, Bodasu S, Enagandhula D, Karekar S, Palli K K, Nanubolu J B, Mainkar P S, Vadrevu K M.</w:t>
            </w:r>
          </w:p>
        </w:tc>
      </w:tr>
      <w:tr w:rsidR="00CC58D3" w:rsidRPr="00BE7981" w14:paraId="3FB949B0" w14:textId="77777777" w:rsidTr="00E52876">
        <w:tc>
          <w:tcPr>
            <w:tcW w:w="567" w:type="dxa"/>
          </w:tcPr>
          <w:p w14:paraId="2926892E" w14:textId="77777777" w:rsidR="00CC58D3" w:rsidRPr="00BE7981" w:rsidRDefault="00CC58D3" w:rsidP="00D42725">
            <w:pPr>
              <w:spacing w:line="360" w:lineRule="auto"/>
              <w:ind w:left="32"/>
              <w:rPr>
                <w:rFonts w:cs="Calibri"/>
              </w:rPr>
            </w:pPr>
            <w:r w:rsidRPr="00BE7981">
              <w:rPr>
                <w:rFonts w:cs="Calibri"/>
              </w:rPr>
              <w:t>2</w:t>
            </w:r>
          </w:p>
        </w:tc>
        <w:tc>
          <w:tcPr>
            <w:tcW w:w="3402" w:type="dxa"/>
          </w:tcPr>
          <w:p w14:paraId="466965E1" w14:textId="77777777" w:rsidR="00CC58D3" w:rsidRPr="00BE7981" w:rsidRDefault="00CC58D3" w:rsidP="00D42725">
            <w:pPr>
              <w:spacing w:line="360" w:lineRule="auto"/>
              <w:ind w:left="30"/>
              <w:rPr>
                <w:rFonts w:cs="Calibri"/>
              </w:rPr>
            </w:pPr>
            <w:r w:rsidRPr="00BE7981">
              <w:rPr>
                <w:rFonts w:cs="Calibri"/>
              </w:rPr>
              <w:t xml:space="preserve">A process for preparation of </w:t>
            </w:r>
            <w:r w:rsidRPr="00BE7981">
              <w:rPr>
                <w:rFonts w:cs="Calibri"/>
                <w:i/>
                <w:iCs/>
              </w:rPr>
              <w:t>gem</w:t>
            </w:r>
            <w:r w:rsidRPr="00BE7981">
              <w:rPr>
                <w:rFonts w:cs="Calibri"/>
              </w:rPr>
              <w:t>-dimethyl bicyclic [3.10] proline intermediate derivative and production of small molecule inhibitor of the SARS-CoV-2 main protease thereof</w:t>
            </w:r>
          </w:p>
        </w:tc>
        <w:tc>
          <w:tcPr>
            <w:tcW w:w="992" w:type="dxa"/>
          </w:tcPr>
          <w:p w14:paraId="54763D1B" w14:textId="77777777" w:rsidR="00CC58D3" w:rsidRPr="00BE7981" w:rsidRDefault="00CC58D3" w:rsidP="00D42725">
            <w:pPr>
              <w:spacing w:line="360" w:lineRule="auto"/>
              <w:rPr>
                <w:rFonts w:cs="Calibri"/>
              </w:rPr>
            </w:pPr>
            <w:r w:rsidRPr="00BE7981">
              <w:rPr>
                <w:rFonts w:cs="Calibri"/>
              </w:rPr>
              <w:t>India</w:t>
            </w:r>
          </w:p>
        </w:tc>
        <w:tc>
          <w:tcPr>
            <w:tcW w:w="1134" w:type="dxa"/>
          </w:tcPr>
          <w:p w14:paraId="571322E1" w14:textId="77777777" w:rsidR="00CC58D3" w:rsidRPr="00BE7981" w:rsidRDefault="00CC58D3" w:rsidP="00D42725">
            <w:pPr>
              <w:spacing w:line="360" w:lineRule="auto"/>
              <w:ind w:left="31"/>
              <w:rPr>
                <w:rFonts w:cs="Calibri"/>
                <w:b/>
                <w:bCs/>
              </w:rPr>
            </w:pPr>
            <w:r w:rsidRPr="00BE7981">
              <w:rPr>
                <w:rFonts w:cs="Calibri"/>
                <w:b/>
                <w:bCs/>
              </w:rPr>
              <w:t>March 2022</w:t>
            </w:r>
          </w:p>
        </w:tc>
        <w:tc>
          <w:tcPr>
            <w:tcW w:w="3828" w:type="dxa"/>
          </w:tcPr>
          <w:p w14:paraId="142DE510" w14:textId="77777777" w:rsidR="00CC58D3" w:rsidRPr="00BE7981" w:rsidRDefault="00CC58D3" w:rsidP="000D58B7">
            <w:pPr>
              <w:spacing w:line="360" w:lineRule="auto"/>
              <w:ind w:left="-113" w:right="-113"/>
              <w:rPr>
                <w:rFonts w:cs="Calibri"/>
              </w:rPr>
            </w:pPr>
            <w:r w:rsidRPr="00BE7981">
              <w:rPr>
                <w:rFonts w:cs="Calibri"/>
              </w:rPr>
              <w:t xml:space="preserve">Mainkar P S, Srivari C, </w:t>
            </w:r>
            <w:r w:rsidRPr="00BE7981">
              <w:rPr>
                <w:rFonts w:cs="Calibri"/>
                <w:b/>
                <w:bCs/>
              </w:rPr>
              <w:t>Nayani K</w:t>
            </w:r>
            <w:r w:rsidRPr="00BE7981">
              <w:rPr>
                <w:rFonts w:cs="Calibri"/>
              </w:rPr>
              <w:t>, Pabbaraja S, Shekhar C, Nasam R, Paipuri S R, Kumar P.</w:t>
            </w:r>
          </w:p>
        </w:tc>
      </w:tr>
      <w:tr w:rsidR="00DB17A4" w:rsidRPr="00BE7981" w14:paraId="5D131D11" w14:textId="77777777" w:rsidTr="00E52876">
        <w:tc>
          <w:tcPr>
            <w:tcW w:w="567" w:type="dxa"/>
          </w:tcPr>
          <w:p w14:paraId="371C332F" w14:textId="414F0605" w:rsidR="00DB17A4" w:rsidRPr="00BE7981" w:rsidRDefault="00DB17A4" w:rsidP="00D42725">
            <w:pPr>
              <w:spacing w:line="360" w:lineRule="auto"/>
              <w:ind w:left="32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402" w:type="dxa"/>
          </w:tcPr>
          <w:p w14:paraId="4FE46E03" w14:textId="21BB518C" w:rsidR="00DB17A4" w:rsidRPr="00D50B85" w:rsidRDefault="00675F1C" w:rsidP="00D42725">
            <w:pPr>
              <w:spacing w:line="360" w:lineRule="auto"/>
              <w:ind w:left="30"/>
              <w:rPr>
                <w:rFonts w:cs="Calibri"/>
              </w:rPr>
            </w:pPr>
            <w:r w:rsidRPr="00D50B85">
              <w:rPr>
                <w:rFonts w:cs="Calibri"/>
              </w:rPr>
              <w:t>Preparation of 7-(benzyloxy)-3-(4-methoxy-2-nitrophenyl)-1,2-dihydronaphthalene, key intermediate of Elacestrant</w:t>
            </w:r>
          </w:p>
        </w:tc>
        <w:tc>
          <w:tcPr>
            <w:tcW w:w="992" w:type="dxa"/>
          </w:tcPr>
          <w:p w14:paraId="095D3E10" w14:textId="41D18371" w:rsidR="00DB17A4" w:rsidRPr="00BE7981" w:rsidRDefault="00675F1C" w:rsidP="00D42725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India</w:t>
            </w:r>
          </w:p>
        </w:tc>
        <w:tc>
          <w:tcPr>
            <w:tcW w:w="1134" w:type="dxa"/>
          </w:tcPr>
          <w:p w14:paraId="67DDF07D" w14:textId="07E1726C" w:rsidR="00DB17A4" w:rsidRDefault="00453D5B" w:rsidP="00D42725">
            <w:pPr>
              <w:spacing w:line="360" w:lineRule="auto"/>
              <w:ind w:left="31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April</w:t>
            </w:r>
            <w:r w:rsidR="00675F1C">
              <w:rPr>
                <w:rFonts w:cs="Calibri"/>
                <w:b/>
                <w:bCs/>
              </w:rPr>
              <w:t xml:space="preserve"> 2025</w:t>
            </w:r>
          </w:p>
          <w:p w14:paraId="59229E8A" w14:textId="6215FDC8" w:rsidR="001A4D6E" w:rsidRPr="00BE7981" w:rsidRDefault="001A4D6E" w:rsidP="001A4D6E">
            <w:pPr>
              <w:spacing w:line="360" w:lineRule="auto"/>
              <w:ind w:left="31"/>
              <w:rPr>
                <w:rFonts w:cs="Calibri"/>
                <w:b/>
                <w:bCs/>
              </w:rPr>
            </w:pPr>
          </w:p>
        </w:tc>
        <w:tc>
          <w:tcPr>
            <w:tcW w:w="3828" w:type="dxa"/>
          </w:tcPr>
          <w:p w14:paraId="2028ECDA" w14:textId="7ED5A4AB" w:rsidR="00DB17A4" w:rsidRPr="00BE7981" w:rsidRDefault="00DB17A4" w:rsidP="000D58B7">
            <w:pPr>
              <w:spacing w:line="360" w:lineRule="auto"/>
              <w:ind w:left="-113" w:right="-113"/>
              <w:rPr>
                <w:rFonts w:cs="Calibri"/>
              </w:rPr>
            </w:pPr>
            <w:r w:rsidRPr="00DB17A4">
              <w:rPr>
                <w:rFonts w:cs="Calibri"/>
                <w:b/>
              </w:rPr>
              <w:t>Nayani K</w:t>
            </w:r>
            <w:r>
              <w:rPr>
                <w:rFonts w:cs="Calibri"/>
              </w:rPr>
              <w:t xml:space="preserve">, </w:t>
            </w:r>
            <w:r w:rsidRPr="00BE7981">
              <w:rPr>
                <w:rFonts w:cs="Calibri"/>
              </w:rPr>
              <w:t xml:space="preserve">Srivari C, </w:t>
            </w:r>
            <w:r w:rsidRPr="00DB17A4">
              <w:rPr>
                <w:rFonts w:cs="Calibri"/>
                <w:bCs/>
              </w:rPr>
              <w:t>Shekhar C, Kothuri P.</w:t>
            </w:r>
            <w:r w:rsidRPr="00BE7981">
              <w:rPr>
                <w:rFonts w:cs="Calibri"/>
              </w:rPr>
              <w:t xml:space="preserve"> </w:t>
            </w:r>
          </w:p>
        </w:tc>
      </w:tr>
      <w:tr w:rsidR="001A12EE" w:rsidRPr="00BE7981" w14:paraId="312BA0FA" w14:textId="77777777" w:rsidTr="00E52876">
        <w:tc>
          <w:tcPr>
            <w:tcW w:w="567" w:type="dxa"/>
          </w:tcPr>
          <w:p w14:paraId="21E51699" w14:textId="40C6FD0B" w:rsidR="001A12EE" w:rsidRDefault="001A12EE" w:rsidP="001A12EE">
            <w:pPr>
              <w:spacing w:line="360" w:lineRule="auto"/>
              <w:ind w:left="32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402" w:type="dxa"/>
          </w:tcPr>
          <w:p w14:paraId="6CA09DA2" w14:textId="11EBF1C7" w:rsidR="001A12EE" w:rsidRPr="00AB6F2A" w:rsidRDefault="00D50B85" w:rsidP="00D50B85">
            <w:pPr>
              <w:spacing w:line="360" w:lineRule="auto"/>
              <w:ind w:left="30"/>
              <w:rPr>
                <w:rFonts w:cs="Calibri"/>
              </w:rPr>
            </w:pPr>
            <w:r w:rsidRPr="00AB6F2A">
              <w:rPr>
                <w:rFonts w:cs="Calibri"/>
                <w:bCs/>
                <w:lang w:val="en-IN"/>
              </w:rPr>
              <w:t>Process for preparation of 6,8-difluoro-3,4-dihydronaphthalen-2(1</w:t>
            </w:r>
            <w:r w:rsidRPr="00AB6F2A">
              <w:rPr>
                <w:rFonts w:cs="Calibri"/>
                <w:bCs/>
                <w:i/>
                <w:lang w:val="en-IN"/>
              </w:rPr>
              <w:t>H</w:t>
            </w:r>
            <w:r w:rsidRPr="00AB6F2A">
              <w:rPr>
                <w:rFonts w:cs="Calibri"/>
                <w:bCs/>
                <w:lang w:val="en-IN"/>
              </w:rPr>
              <w:t>)-one, key intermediate of Nirogacestat</w:t>
            </w:r>
          </w:p>
        </w:tc>
        <w:tc>
          <w:tcPr>
            <w:tcW w:w="992" w:type="dxa"/>
          </w:tcPr>
          <w:p w14:paraId="68CC3693" w14:textId="534BD884" w:rsidR="001A12EE" w:rsidRDefault="001A12EE" w:rsidP="001A12EE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India</w:t>
            </w:r>
          </w:p>
        </w:tc>
        <w:tc>
          <w:tcPr>
            <w:tcW w:w="1134" w:type="dxa"/>
          </w:tcPr>
          <w:p w14:paraId="1FBE111A" w14:textId="7DE429B3" w:rsidR="001A12EE" w:rsidRDefault="001A12EE" w:rsidP="00E52876">
            <w:pPr>
              <w:spacing w:after="0" w:line="360" w:lineRule="auto"/>
              <w:ind w:left="-113" w:right="-113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Nov</w:t>
            </w:r>
            <w:r>
              <w:rPr>
                <w:rFonts w:cs="Calibri"/>
                <w:b/>
                <w:bCs/>
              </w:rPr>
              <w:t xml:space="preserve"> 2025</w:t>
            </w:r>
          </w:p>
          <w:p w14:paraId="3520AD71" w14:textId="2002CB74" w:rsidR="001A12EE" w:rsidRDefault="001A12EE" w:rsidP="00E52876">
            <w:pPr>
              <w:spacing w:after="0" w:line="360" w:lineRule="auto"/>
              <w:ind w:left="-113" w:right="-113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(submitted)</w:t>
            </w:r>
          </w:p>
          <w:p w14:paraId="7D56A6CD" w14:textId="77777777" w:rsidR="001A12EE" w:rsidRDefault="001A12EE" w:rsidP="001A12EE">
            <w:pPr>
              <w:spacing w:line="360" w:lineRule="auto"/>
              <w:ind w:left="31"/>
              <w:rPr>
                <w:rFonts w:cs="Calibri"/>
                <w:b/>
                <w:bCs/>
              </w:rPr>
            </w:pPr>
          </w:p>
        </w:tc>
        <w:tc>
          <w:tcPr>
            <w:tcW w:w="3828" w:type="dxa"/>
          </w:tcPr>
          <w:p w14:paraId="0049FAEA" w14:textId="44D2A0B4" w:rsidR="001A12EE" w:rsidRPr="00DB17A4" w:rsidRDefault="001A12EE" w:rsidP="000D58B7">
            <w:pPr>
              <w:spacing w:line="360" w:lineRule="auto"/>
              <w:ind w:left="-113" w:right="-113"/>
              <w:rPr>
                <w:rFonts w:cs="Calibri"/>
                <w:b/>
              </w:rPr>
            </w:pPr>
            <w:r w:rsidRPr="00DB17A4">
              <w:rPr>
                <w:rFonts w:cs="Calibri"/>
                <w:b/>
              </w:rPr>
              <w:t>Nayani K</w:t>
            </w:r>
            <w:r>
              <w:rPr>
                <w:rFonts w:cs="Calibri"/>
              </w:rPr>
              <w:t>,</w:t>
            </w:r>
            <w:r w:rsidRPr="00BE7981">
              <w:rPr>
                <w:rFonts w:cs="Calibri"/>
              </w:rPr>
              <w:t xml:space="preserve"> </w:t>
            </w:r>
            <w:r w:rsidRPr="00DB17A4">
              <w:rPr>
                <w:rFonts w:cs="Calibri"/>
                <w:bCs/>
              </w:rPr>
              <w:t>Shekhar C, Kothuri P.</w:t>
            </w:r>
            <w:r w:rsidRPr="00BE7981">
              <w:rPr>
                <w:rFonts w:cs="Calibri"/>
              </w:rPr>
              <w:t xml:space="preserve"> </w:t>
            </w:r>
          </w:p>
        </w:tc>
      </w:tr>
    </w:tbl>
    <w:p w14:paraId="424CCB97" w14:textId="77777777" w:rsidR="00CC58D3" w:rsidRPr="00BE7981" w:rsidRDefault="00CC58D3" w:rsidP="00CC58D3">
      <w:pPr>
        <w:pStyle w:val="ListParagraph"/>
        <w:autoSpaceDE w:val="0"/>
        <w:autoSpaceDN w:val="0"/>
        <w:adjustRightInd w:val="0"/>
        <w:spacing w:after="60"/>
        <w:ind w:left="0"/>
        <w:jc w:val="both"/>
        <w:rPr>
          <w:rFonts w:cs="Calibri"/>
          <w:b/>
          <w:bCs/>
          <w:sz w:val="24"/>
          <w:szCs w:val="24"/>
          <w:lang w:val="en-IN"/>
        </w:rPr>
      </w:pPr>
    </w:p>
    <w:p w14:paraId="7B39FEAD" w14:textId="77777777" w:rsidR="00AB6F2A" w:rsidRDefault="00AB6F2A" w:rsidP="00BA3B44">
      <w:pPr>
        <w:spacing w:after="240" w:line="259" w:lineRule="auto"/>
        <w:jc w:val="both"/>
        <w:rPr>
          <w:rFonts w:eastAsia="Calibri" w:cs="Calibri"/>
          <w:color w:val="111111"/>
          <w:sz w:val="24"/>
          <w:szCs w:val="24"/>
        </w:rPr>
      </w:pPr>
    </w:p>
    <w:p w14:paraId="172B33DA" w14:textId="12BD1777" w:rsidR="00367D9A" w:rsidRPr="00BE7981" w:rsidRDefault="00367D9A" w:rsidP="00BA3B44">
      <w:pPr>
        <w:spacing w:after="240" w:line="259" w:lineRule="auto"/>
        <w:jc w:val="both"/>
        <w:rPr>
          <w:rFonts w:eastAsia="Calibri" w:cs="Calibri"/>
          <w:color w:val="111111"/>
          <w:sz w:val="24"/>
          <w:szCs w:val="24"/>
        </w:rPr>
      </w:pPr>
      <w:r w:rsidRPr="00BE7981">
        <w:rPr>
          <w:rFonts w:eastAsia="Calibri" w:cs="Calibri"/>
          <w:color w:val="111111"/>
          <w:sz w:val="24"/>
          <w:szCs w:val="24"/>
        </w:rPr>
        <w:t xml:space="preserve">The information </w:t>
      </w:r>
      <w:r w:rsidR="008A00DB" w:rsidRPr="00BE7981">
        <w:rPr>
          <w:rFonts w:eastAsia="Calibri" w:cs="Calibri"/>
          <w:color w:val="111111"/>
          <w:sz w:val="24"/>
          <w:szCs w:val="24"/>
        </w:rPr>
        <w:t xml:space="preserve">provided </w:t>
      </w:r>
      <w:r w:rsidRPr="00BE7981">
        <w:rPr>
          <w:rFonts w:eastAsia="Calibri" w:cs="Calibri"/>
          <w:color w:val="111111"/>
          <w:sz w:val="24"/>
          <w:szCs w:val="24"/>
        </w:rPr>
        <w:t xml:space="preserve">is true and </w:t>
      </w:r>
      <w:r w:rsidR="00FE3844" w:rsidRPr="00BE7981">
        <w:rPr>
          <w:rFonts w:eastAsia="Calibri" w:cs="Calibri"/>
          <w:color w:val="111111"/>
          <w:sz w:val="24"/>
          <w:szCs w:val="24"/>
        </w:rPr>
        <w:t xml:space="preserve">does </w:t>
      </w:r>
      <w:r w:rsidRPr="00BE7981">
        <w:rPr>
          <w:rFonts w:eastAsia="Calibri" w:cs="Calibri"/>
          <w:color w:val="111111"/>
          <w:sz w:val="24"/>
          <w:szCs w:val="24"/>
        </w:rPr>
        <w:t>not have any discrepancies</w:t>
      </w:r>
      <w:r w:rsidR="008A00DB" w:rsidRPr="00BE7981">
        <w:rPr>
          <w:rFonts w:eastAsia="Calibri" w:cs="Calibri"/>
          <w:color w:val="111111"/>
          <w:sz w:val="24"/>
          <w:szCs w:val="24"/>
        </w:rPr>
        <w:t>.</w:t>
      </w:r>
    </w:p>
    <w:p w14:paraId="5069559F" w14:textId="77777777" w:rsidR="00A8212B" w:rsidRPr="00BE7981" w:rsidRDefault="00A8212B" w:rsidP="00BA3B44">
      <w:pPr>
        <w:spacing w:before="120" w:after="120" w:line="259" w:lineRule="auto"/>
        <w:jc w:val="both"/>
        <w:rPr>
          <w:rFonts w:eastAsia="Calibri" w:cs="Calibri"/>
          <w:color w:val="111111"/>
          <w:sz w:val="24"/>
          <w:szCs w:val="24"/>
        </w:rPr>
      </w:pPr>
    </w:p>
    <w:p w14:paraId="5374DFC6" w14:textId="77777777" w:rsidR="00AB6F2A" w:rsidRDefault="00AB6F2A" w:rsidP="00A8212B">
      <w:pPr>
        <w:spacing w:before="120" w:after="0" w:line="259" w:lineRule="auto"/>
        <w:jc w:val="both"/>
        <w:rPr>
          <w:rFonts w:eastAsia="Calibri" w:cs="Calibri"/>
          <w:color w:val="111111"/>
          <w:sz w:val="24"/>
          <w:szCs w:val="24"/>
        </w:rPr>
      </w:pPr>
    </w:p>
    <w:p w14:paraId="6F70FD6C" w14:textId="7AEC39DD" w:rsidR="00367D9A" w:rsidRPr="00BE7981" w:rsidRDefault="00367D9A" w:rsidP="00A8212B">
      <w:pPr>
        <w:spacing w:before="120" w:after="0" w:line="259" w:lineRule="auto"/>
        <w:jc w:val="both"/>
        <w:rPr>
          <w:rFonts w:eastAsia="Calibri" w:cs="Calibri"/>
          <w:color w:val="111111"/>
          <w:sz w:val="24"/>
          <w:szCs w:val="24"/>
        </w:rPr>
      </w:pPr>
      <w:bookmarkStart w:id="4" w:name="_GoBack"/>
      <w:bookmarkEnd w:id="4"/>
      <w:r w:rsidRPr="00BE7981">
        <w:rPr>
          <w:rFonts w:eastAsia="Calibri" w:cs="Calibri"/>
          <w:color w:val="111111"/>
          <w:sz w:val="24"/>
          <w:szCs w:val="24"/>
        </w:rPr>
        <w:lastRenderedPageBreak/>
        <w:t xml:space="preserve">Best </w:t>
      </w:r>
      <w:r w:rsidR="00B75484" w:rsidRPr="00BE7981">
        <w:rPr>
          <w:rFonts w:eastAsia="Calibri" w:cs="Calibri"/>
          <w:color w:val="111111"/>
          <w:sz w:val="24"/>
          <w:szCs w:val="24"/>
        </w:rPr>
        <w:t>wishe</w:t>
      </w:r>
      <w:r w:rsidRPr="00BE7981">
        <w:rPr>
          <w:rFonts w:eastAsia="Calibri" w:cs="Calibri"/>
          <w:color w:val="111111"/>
          <w:sz w:val="24"/>
          <w:szCs w:val="24"/>
        </w:rPr>
        <w:t>s</w:t>
      </w:r>
      <w:r w:rsidR="008A00DB" w:rsidRPr="00BE7981">
        <w:rPr>
          <w:rFonts w:eastAsia="Calibri" w:cs="Calibri"/>
          <w:color w:val="111111"/>
          <w:sz w:val="24"/>
          <w:szCs w:val="24"/>
        </w:rPr>
        <w:t>,</w:t>
      </w:r>
    </w:p>
    <w:p w14:paraId="74197861" w14:textId="7B0C4F12" w:rsidR="00213B41" w:rsidRPr="00BE7981" w:rsidRDefault="00B75484" w:rsidP="00A8212B">
      <w:pPr>
        <w:spacing w:before="120" w:after="0" w:line="259" w:lineRule="auto"/>
        <w:jc w:val="both"/>
        <w:rPr>
          <w:rFonts w:eastAsia="Calibri" w:cs="Calibri"/>
          <w:color w:val="111111"/>
          <w:sz w:val="24"/>
          <w:szCs w:val="24"/>
        </w:rPr>
      </w:pPr>
      <w:r w:rsidRPr="00BE7981">
        <w:rPr>
          <w:noProof/>
          <w:lang w:val="en-IN" w:eastAsia="en-IN"/>
        </w:rPr>
        <w:drawing>
          <wp:inline distT="0" distB="0" distL="0" distR="0" wp14:anchorId="5F01B55B" wp14:editId="7B93C7BB">
            <wp:extent cx="1123950" cy="419100"/>
            <wp:effectExtent l="0" t="0" r="0" b="0"/>
            <wp:docPr id="738969129" name="Picture 1" descr="A blue writing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69129" name="Picture 1" descr="A blue writing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70029" w14:textId="77777777" w:rsidR="00367D9A" w:rsidRPr="00BE7981" w:rsidRDefault="008A00DB" w:rsidP="002414DE">
      <w:pPr>
        <w:spacing w:after="0"/>
        <w:jc w:val="both"/>
        <w:rPr>
          <w:rFonts w:eastAsia="Calibri" w:cs="Calibri"/>
          <w:color w:val="111111"/>
          <w:sz w:val="24"/>
          <w:szCs w:val="24"/>
        </w:rPr>
      </w:pPr>
      <w:r w:rsidRPr="00BE7981">
        <w:rPr>
          <w:rFonts w:eastAsia="Calibri" w:cs="Calibri"/>
          <w:b/>
          <w:color w:val="111111"/>
          <w:sz w:val="24"/>
          <w:szCs w:val="24"/>
        </w:rPr>
        <w:t>Kiranmai Nayani</w:t>
      </w:r>
      <w:r w:rsidR="00367D9A" w:rsidRPr="00BE7981">
        <w:rPr>
          <w:rFonts w:eastAsia="Calibri" w:cs="Calibri"/>
          <w:color w:val="111111"/>
          <w:sz w:val="24"/>
          <w:szCs w:val="24"/>
        </w:rPr>
        <w:t xml:space="preserve"> (M.</w:t>
      </w:r>
      <w:r w:rsidRPr="00BE7981">
        <w:rPr>
          <w:rFonts w:eastAsia="Calibri" w:cs="Calibri"/>
          <w:color w:val="111111"/>
          <w:sz w:val="24"/>
          <w:szCs w:val="24"/>
        </w:rPr>
        <w:t>Sc</w:t>
      </w:r>
      <w:r w:rsidR="00367D9A" w:rsidRPr="00BE7981">
        <w:rPr>
          <w:rFonts w:eastAsia="Calibri" w:cs="Calibri"/>
          <w:color w:val="111111"/>
          <w:sz w:val="24"/>
          <w:szCs w:val="24"/>
        </w:rPr>
        <w:t>, Ph.D)</w:t>
      </w:r>
    </w:p>
    <w:p w14:paraId="738DFC55" w14:textId="41FB6054" w:rsidR="00367D9A" w:rsidRPr="00BE7981" w:rsidRDefault="00C41DF6" w:rsidP="002414DE">
      <w:pPr>
        <w:spacing w:after="0"/>
        <w:jc w:val="both"/>
        <w:rPr>
          <w:rFonts w:eastAsia="Calibri" w:cs="Calibri"/>
          <w:color w:val="111111"/>
          <w:sz w:val="24"/>
          <w:szCs w:val="24"/>
        </w:rPr>
      </w:pPr>
      <w:r>
        <w:rPr>
          <w:rFonts w:eastAsia="Calibri" w:cs="Calibri"/>
          <w:color w:val="111111"/>
          <w:sz w:val="24"/>
          <w:szCs w:val="24"/>
        </w:rPr>
        <w:t>Principal</w:t>
      </w:r>
      <w:r w:rsidR="00615F67" w:rsidRPr="00BE7981">
        <w:rPr>
          <w:rFonts w:eastAsia="Calibri" w:cs="Calibri"/>
          <w:color w:val="111111"/>
          <w:sz w:val="24"/>
          <w:szCs w:val="24"/>
        </w:rPr>
        <w:t xml:space="preserve"> Scientist</w:t>
      </w:r>
    </w:p>
    <w:p w14:paraId="2916481C" w14:textId="77777777" w:rsidR="005D69C9" w:rsidRPr="00BE7981" w:rsidRDefault="005D69C9" w:rsidP="002414DE">
      <w:pPr>
        <w:spacing w:after="0"/>
        <w:jc w:val="both"/>
        <w:rPr>
          <w:rFonts w:eastAsia="Calibri" w:cs="Calibri"/>
          <w:color w:val="111111"/>
          <w:sz w:val="24"/>
          <w:szCs w:val="24"/>
        </w:rPr>
      </w:pPr>
      <w:r w:rsidRPr="00BE7981">
        <w:rPr>
          <w:rFonts w:eastAsia="Calibri" w:cs="Calibri"/>
          <w:color w:val="111111"/>
          <w:sz w:val="24"/>
          <w:szCs w:val="24"/>
        </w:rPr>
        <w:t>Staff ID 1957</w:t>
      </w:r>
    </w:p>
    <w:p w14:paraId="56D91E21" w14:textId="77777777" w:rsidR="00D32C29" w:rsidRPr="00BE7981" w:rsidRDefault="00D32C29" w:rsidP="002414DE">
      <w:pPr>
        <w:spacing w:after="0"/>
        <w:jc w:val="both"/>
        <w:rPr>
          <w:rFonts w:eastAsia="Calibri" w:cs="Calibri"/>
          <w:color w:val="111111"/>
          <w:sz w:val="24"/>
          <w:szCs w:val="24"/>
        </w:rPr>
      </w:pPr>
      <w:r w:rsidRPr="00BE7981">
        <w:rPr>
          <w:rFonts w:eastAsia="Calibri" w:cs="Calibri"/>
          <w:color w:val="111111"/>
          <w:sz w:val="24"/>
          <w:szCs w:val="24"/>
        </w:rPr>
        <w:t>Natural Products Laboratory (NPL)</w:t>
      </w:r>
    </w:p>
    <w:p w14:paraId="6265CE86" w14:textId="77777777" w:rsidR="00367D9A" w:rsidRPr="00BE7981" w:rsidRDefault="00834EC7" w:rsidP="002414DE">
      <w:pPr>
        <w:spacing w:after="0"/>
        <w:jc w:val="both"/>
        <w:rPr>
          <w:rFonts w:eastAsia="Calibri" w:cs="Calibri"/>
          <w:color w:val="111111"/>
          <w:sz w:val="24"/>
          <w:szCs w:val="24"/>
        </w:rPr>
      </w:pPr>
      <w:r w:rsidRPr="00BE7981">
        <w:rPr>
          <w:rFonts w:eastAsia="Calibri" w:cs="Calibri"/>
          <w:color w:val="111111"/>
          <w:sz w:val="24"/>
          <w:szCs w:val="24"/>
        </w:rPr>
        <w:t xml:space="preserve">Department of </w:t>
      </w:r>
      <w:r w:rsidR="00367D9A" w:rsidRPr="00BE7981">
        <w:rPr>
          <w:rFonts w:eastAsia="Calibri" w:cs="Calibri"/>
          <w:color w:val="111111"/>
          <w:sz w:val="24"/>
          <w:szCs w:val="24"/>
        </w:rPr>
        <w:t>Organic Synthesis and Process Chemistry (OSPC)</w:t>
      </w:r>
    </w:p>
    <w:p w14:paraId="76B0D227" w14:textId="77777777" w:rsidR="00367D9A" w:rsidRPr="00BE7981" w:rsidRDefault="00367D9A" w:rsidP="002414DE">
      <w:pPr>
        <w:spacing w:after="0"/>
        <w:jc w:val="both"/>
        <w:rPr>
          <w:rFonts w:eastAsia="Calibri" w:cs="Calibri"/>
          <w:color w:val="111111"/>
          <w:sz w:val="24"/>
          <w:szCs w:val="24"/>
        </w:rPr>
      </w:pPr>
      <w:r w:rsidRPr="00BE7981">
        <w:rPr>
          <w:rFonts w:eastAsia="Calibri" w:cs="Calibri"/>
          <w:color w:val="111111"/>
          <w:sz w:val="24"/>
          <w:szCs w:val="24"/>
        </w:rPr>
        <w:t>CSIR-Indian Institute of Chemical Technology</w:t>
      </w:r>
      <w:r w:rsidR="005D69C9" w:rsidRPr="00BE7981">
        <w:rPr>
          <w:rFonts w:eastAsia="Calibri" w:cs="Calibri"/>
          <w:color w:val="111111"/>
          <w:sz w:val="24"/>
          <w:szCs w:val="24"/>
        </w:rPr>
        <w:t xml:space="preserve"> (IICT)</w:t>
      </w:r>
    </w:p>
    <w:p w14:paraId="787B1C73" w14:textId="77777777" w:rsidR="00367D9A" w:rsidRPr="00BE7981" w:rsidRDefault="00367D9A" w:rsidP="002414DE">
      <w:pPr>
        <w:pStyle w:val="ListParagraph"/>
        <w:autoSpaceDE w:val="0"/>
        <w:autoSpaceDN w:val="0"/>
        <w:adjustRightInd w:val="0"/>
        <w:spacing w:after="60"/>
        <w:ind w:left="0"/>
        <w:jc w:val="both"/>
        <w:rPr>
          <w:rFonts w:eastAsia="Calibri" w:cs="Calibri"/>
          <w:color w:val="111111"/>
          <w:sz w:val="24"/>
          <w:szCs w:val="24"/>
        </w:rPr>
      </w:pPr>
      <w:r w:rsidRPr="00BE7981">
        <w:rPr>
          <w:rFonts w:eastAsia="Calibri" w:cs="Calibri"/>
          <w:color w:val="111111"/>
          <w:sz w:val="24"/>
          <w:szCs w:val="24"/>
        </w:rPr>
        <w:t>Tarnaka, Hyderaba</w:t>
      </w:r>
      <w:r w:rsidR="005D69C9" w:rsidRPr="00BE7981">
        <w:rPr>
          <w:rFonts w:eastAsia="Calibri" w:cs="Calibri"/>
          <w:color w:val="111111"/>
          <w:sz w:val="24"/>
          <w:szCs w:val="24"/>
        </w:rPr>
        <w:t>d</w:t>
      </w:r>
      <w:r w:rsidRPr="00BE7981">
        <w:rPr>
          <w:rFonts w:eastAsia="Calibri" w:cs="Calibri"/>
          <w:color w:val="111111"/>
          <w:sz w:val="24"/>
          <w:szCs w:val="24"/>
        </w:rPr>
        <w:t>-500007</w:t>
      </w:r>
    </w:p>
    <w:p w14:paraId="27323F4F" w14:textId="3F96A392" w:rsidR="007F6B61" w:rsidRPr="00995F20" w:rsidRDefault="005D69C9" w:rsidP="00742FEC">
      <w:pPr>
        <w:pStyle w:val="ListParagraph"/>
        <w:autoSpaceDE w:val="0"/>
        <w:autoSpaceDN w:val="0"/>
        <w:adjustRightInd w:val="0"/>
        <w:spacing w:after="60"/>
        <w:ind w:left="0"/>
        <w:jc w:val="both"/>
        <w:rPr>
          <w:rFonts w:cs="Calibri"/>
          <w:b/>
          <w:bCs/>
          <w:sz w:val="24"/>
          <w:szCs w:val="24"/>
        </w:rPr>
      </w:pPr>
      <w:r w:rsidRPr="00BE7981">
        <w:rPr>
          <w:rFonts w:eastAsia="Calibri" w:cs="Calibri"/>
          <w:color w:val="111111"/>
          <w:sz w:val="24"/>
          <w:szCs w:val="24"/>
        </w:rPr>
        <w:t>Telangana, India</w:t>
      </w:r>
    </w:p>
    <w:p w14:paraId="4DB38AFF" w14:textId="77777777" w:rsidR="00FB0C7A" w:rsidRPr="00995F20" w:rsidRDefault="00FB0C7A" w:rsidP="00FB0C7A">
      <w:pPr>
        <w:autoSpaceDE w:val="0"/>
        <w:autoSpaceDN w:val="0"/>
        <w:adjustRightInd w:val="0"/>
        <w:spacing w:after="0" w:line="240" w:lineRule="auto"/>
        <w:ind w:left="446" w:hanging="446"/>
        <w:rPr>
          <w:rFonts w:cs="Calibri"/>
          <w:sz w:val="24"/>
          <w:szCs w:val="24"/>
        </w:rPr>
      </w:pPr>
    </w:p>
    <w:p w14:paraId="7BE8358B" w14:textId="77777777" w:rsidR="009D5F9F" w:rsidRPr="00995F20" w:rsidRDefault="009D5F9F" w:rsidP="00FB0C7A">
      <w:pPr>
        <w:autoSpaceDE w:val="0"/>
        <w:autoSpaceDN w:val="0"/>
        <w:adjustRightInd w:val="0"/>
        <w:spacing w:after="0" w:line="240" w:lineRule="auto"/>
        <w:ind w:left="446" w:hanging="446"/>
        <w:rPr>
          <w:rFonts w:cs="Calibri"/>
          <w:sz w:val="24"/>
          <w:szCs w:val="24"/>
        </w:rPr>
      </w:pPr>
    </w:p>
    <w:sectPr w:rsidR="009D5F9F" w:rsidRPr="00995F20" w:rsidSect="00D6092B">
      <w:pgSz w:w="11907" w:h="16839" w:code="9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0FC70" w14:textId="77777777" w:rsidR="00EF49FC" w:rsidRDefault="00EF49FC" w:rsidP="00BB578F">
      <w:pPr>
        <w:spacing w:after="0" w:line="240" w:lineRule="auto"/>
      </w:pPr>
      <w:r>
        <w:separator/>
      </w:r>
    </w:p>
  </w:endnote>
  <w:endnote w:type="continuationSeparator" w:id="0">
    <w:p w14:paraId="0042254F" w14:textId="77777777" w:rsidR="00EF49FC" w:rsidRDefault="00EF49FC" w:rsidP="00BB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PSTIM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E3B2C" w14:textId="77777777" w:rsidR="00EF49FC" w:rsidRDefault="00EF49FC" w:rsidP="00BB578F">
      <w:pPr>
        <w:spacing w:after="0" w:line="240" w:lineRule="auto"/>
      </w:pPr>
      <w:r>
        <w:separator/>
      </w:r>
    </w:p>
  </w:footnote>
  <w:footnote w:type="continuationSeparator" w:id="0">
    <w:p w14:paraId="385A1EF5" w14:textId="77777777" w:rsidR="00EF49FC" w:rsidRDefault="00EF49FC" w:rsidP="00BB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3E8"/>
    <w:multiLevelType w:val="hybridMultilevel"/>
    <w:tmpl w:val="DB0047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045D054D"/>
    <w:multiLevelType w:val="hybridMultilevel"/>
    <w:tmpl w:val="0B867C88"/>
    <w:lvl w:ilvl="0" w:tplc="6F48812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60D5"/>
    <w:multiLevelType w:val="hybridMultilevel"/>
    <w:tmpl w:val="9DCC2188"/>
    <w:lvl w:ilvl="0" w:tplc="4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A175355"/>
    <w:multiLevelType w:val="hybridMultilevel"/>
    <w:tmpl w:val="EDA6B8F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D967C4"/>
    <w:multiLevelType w:val="hybridMultilevel"/>
    <w:tmpl w:val="56F6937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E71381A"/>
    <w:multiLevelType w:val="hybridMultilevel"/>
    <w:tmpl w:val="211A3144"/>
    <w:lvl w:ilvl="0" w:tplc="BCE2B50C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2C1286E"/>
    <w:multiLevelType w:val="hybridMultilevel"/>
    <w:tmpl w:val="457ABDDC"/>
    <w:lvl w:ilvl="0" w:tplc="95B25B1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D5190"/>
    <w:multiLevelType w:val="hybridMultilevel"/>
    <w:tmpl w:val="9A40107E"/>
    <w:lvl w:ilvl="0" w:tplc="4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A1D7F58"/>
    <w:multiLevelType w:val="hybridMultilevel"/>
    <w:tmpl w:val="A4B6841C"/>
    <w:lvl w:ilvl="0" w:tplc="4EF81A42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B7387"/>
    <w:multiLevelType w:val="hybridMultilevel"/>
    <w:tmpl w:val="81A88F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0648F"/>
    <w:multiLevelType w:val="hybridMultilevel"/>
    <w:tmpl w:val="5A109B08"/>
    <w:lvl w:ilvl="0" w:tplc="04769B4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8236F74"/>
    <w:multiLevelType w:val="hybridMultilevel"/>
    <w:tmpl w:val="39FE4B2C"/>
    <w:lvl w:ilvl="0" w:tplc="07848DC4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6371B"/>
    <w:multiLevelType w:val="hybridMultilevel"/>
    <w:tmpl w:val="666CB27E"/>
    <w:lvl w:ilvl="0" w:tplc="4009000F">
      <w:start w:val="1"/>
      <w:numFmt w:val="decimal"/>
      <w:lvlText w:val="%1."/>
      <w:lvlJc w:val="left"/>
      <w:pPr>
        <w:ind w:left="1170" w:hanging="360"/>
      </w:p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2A27516F"/>
    <w:multiLevelType w:val="hybridMultilevel"/>
    <w:tmpl w:val="E04A2668"/>
    <w:lvl w:ilvl="0" w:tplc="36048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63304"/>
    <w:multiLevelType w:val="hybridMultilevel"/>
    <w:tmpl w:val="669E501E"/>
    <w:lvl w:ilvl="0" w:tplc="002AC796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57FD6"/>
    <w:multiLevelType w:val="hybridMultilevel"/>
    <w:tmpl w:val="02A2729E"/>
    <w:lvl w:ilvl="0" w:tplc="B9C2E67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A273D"/>
    <w:multiLevelType w:val="hybridMultilevel"/>
    <w:tmpl w:val="1B04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B6BB6"/>
    <w:multiLevelType w:val="hybridMultilevel"/>
    <w:tmpl w:val="E27065CA"/>
    <w:lvl w:ilvl="0" w:tplc="7A0A5652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B6B1C"/>
    <w:multiLevelType w:val="hybridMultilevel"/>
    <w:tmpl w:val="92C408BC"/>
    <w:lvl w:ilvl="0" w:tplc="7E224F50">
      <w:start w:val="32"/>
      <w:numFmt w:val="decimal"/>
      <w:lvlText w:val="%1."/>
      <w:lvlJc w:val="left"/>
      <w:pPr>
        <w:ind w:left="785" w:hanging="360"/>
      </w:pPr>
      <w:rPr>
        <w:color w:val="auto"/>
      </w:rPr>
    </w:lvl>
    <w:lvl w:ilvl="1" w:tplc="40090019">
      <w:start w:val="1"/>
      <w:numFmt w:val="lowerLetter"/>
      <w:lvlText w:val="%2."/>
      <w:lvlJc w:val="left"/>
      <w:pPr>
        <w:ind w:left="1505" w:hanging="360"/>
      </w:pPr>
    </w:lvl>
    <w:lvl w:ilvl="2" w:tplc="4009001B">
      <w:start w:val="1"/>
      <w:numFmt w:val="lowerRoman"/>
      <w:lvlText w:val="%3."/>
      <w:lvlJc w:val="right"/>
      <w:pPr>
        <w:ind w:left="2225" w:hanging="180"/>
      </w:pPr>
    </w:lvl>
    <w:lvl w:ilvl="3" w:tplc="4009000F">
      <w:start w:val="1"/>
      <w:numFmt w:val="decimal"/>
      <w:lvlText w:val="%4."/>
      <w:lvlJc w:val="left"/>
      <w:pPr>
        <w:ind w:left="2945" w:hanging="360"/>
      </w:pPr>
    </w:lvl>
    <w:lvl w:ilvl="4" w:tplc="40090019">
      <w:start w:val="1"/>
      <w:numFmt w:val="lowerLetter"/>
      <w:lvlText w:val="%5."/>
      <w:lvlJc w:val="left"/>
      <w:pPr>
        <w:ind w:left="3665" w:hanging="360"/>
      </w:pPr>
    </w:lvl>
    <w:lvl w:ilvl="5" w:tplc="4009001B">
      <w:start w:val="1"/>
      <w:numFmt w:val="lowerRoman"/>
      <w:lvlText w:val="%6."/>
      <w:lvlJc w:val="right"/>
      <w:pPr>
        <w:ind w:left="4385" w:hanging="180"/>
      </w:pPr>
    </w:lvl>
    <w:lvl w:ilvl="6" w:tplc="4009000F">
      <w:start w:val="1"/>
      <w:numFmt w:val="decimal"/>
      <w:lvlText w:val="%7."/>
      <w:lvlJc w:val="left"/>
      <w:pPr>
        <w:ind w:left="5105" w:hanging="360"/>
      </w:pPr>
    </w:lvl>
    <w:lvl w:ilvl="7" w:tplc="40090019">
      <w:start w:val="1"/>
      <w:numFmt w:val="lowerLetter"/>
      <w:lvlText w:val="%8."/>
      <w:lvlJc w:val="left"/>
      <w:pPr>
        <w:ind w:left="5825" w:hanging="360"/>
      </w:pPr>
    </w:lvl>
    <w:lvl w:ilvl="8" w:tplc="4009001B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4281C44"/>
    <w:multiLevelType w:val="hybridMultilevel"/>
    <w:tmpl w:val="37CAD37C"/>
    <w:lvl w:ilvl="0" w:tplc="3410D7E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92976"/>
    <w:multiLevelType w:val="hybridMultilevel"/>
    <w:tmpl w:val="A9189FF4"/>
    <w:lvl w:ilvl="0" w:tplc="C1B4978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E071B"/>
    <w:multiLevelType w:val="hybridMultilevel"/>
    <w:tmpl w:val="59EE91E4"/>
    <w:lvl w:ilvl="0" w:tplc="C18C8B0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F6"/>
    <w:multiLevelType w:val="hybridMultilevel"/>
    <w:tmpl w:val="EFDA2D88"/>
    <w:lvl w:ilvl="0" w:tplc="D1A4F61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91998"/>
    <w:multiLevelType w:val="hybridMultilevel"/>
    <w:tmpl w:val="195C3A2E"/>
    <w:lvl w:ilvl="0" w:tplc="860C0B3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11307"/>
    <w:multiLevelType w:val="hybridMultilevel"/>
    <w:tmpl w:val="C90698A6"/>
    <w:lvl w:ilvl="0" w:tplc="7102E75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A6E5E"/>
    <w:multiLevelType w:val="hybridMultilevel"/>
    <w:tmpl w:val="8A9E4722"/>
    <w:lvl w:ilvl="0" w:tplc="4D24B80E">
      <w:start w:val="1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B78EA"/>
    <w:multiLevelType w:val="hybridMultilevel"/>
    <w:tmpl w:val="5A7A7218"/>
    <w:lvl w:ilvl="0" w:tplc="82BE3E5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94AD6"/>
    <w:multiLevelType w:val="hybridMultilevel"/>
    <w:tmpl w:val="03F04A50"/>
    <w:lvl w:ilvl="0" w:tplc="C2F26A4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87CC3"/>
    <w:multiLevelType w:val="hybridMultilevel"/>
    <w:tmpl w:val="FD5C670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1295381"/>
    <w:multiLevelType w:val="hybridMultilevel"/>
    <w:tmpl w:val="6D340314"/>
    <w:lvl w:ilvl="0" w:tplc="E2D229B4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9F6"/>
    <w:multiLevelType w:val="hybridMultilevel"/>
    <w:tmpl w:val="C8BC801A"/>
    <w:lvl w:ilvl="0" w:tplc="FE8CD05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875BE"/>
    <w:multiLevelType w:val="hybridMultilevel"/>
    <w:tmpl w:val="890CF47E"/>
    <w:lvl w:ilvl="0" w:tplc="3CA022B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62B8C"/>
    <w:multiLevelType w:val="hybridMultilevel"/>
    <w:tmpl w:val="11F42F00"/>
    <w:lvl w:ilvl="0" w:tplc="6CB622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41558"/>
    <w:multiLevelType w:val="hybridMultilevel"/>
    <w:tmpl w:val="4742FC10"/>
    <w:lvl w:ilvl="0" w:tplc="2E3041D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417F1"/>
    <w:multiLevelType w:val="hybridMultilevel"/>
    <w:tmpl w:val="4550668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07E010C"/>
    <w:multiLevelType w:val="hybridMultilevel"/>
    <w:tmpl w:val="B31CE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B210A"/>
    <w:multiLevelType w:val="hybridMultilevel"/>
    <w:tmpl w:val="E4B0D2B8"/>
    <w:lvl w:ilvl="0" w:tplc="53A454A0">
      <w:start w:val="27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4B0DCB"/>
    <w:multiLevelType w:val="hybridMultilevel"/>
    <w:tmpl w:val="7E8AE7C0"/>
    <w:lvl w:ilvl="0" w:tplc="E74C14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A57FA6"/>
    <w:multiLevelType w:val="hybridMultilevel"/>
    <w:tmpl w:val="EB2EDA1A"/>
    <w:lvl w:ilvl="0" w:tplc="DF40183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02859"/>
    <w:multiLevelType w:val="hybridMultilevel"/>
    <w:tmpl w:val="08E45A32"/>
    <w:lvl w:ilvl="0" w:tplc="E3DE5D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833F9"/>
    <w:multiLevelType w:val="hybridMultilevel"/>
    <w:tmpl w:val="1C7066F6"/>
    <w:lvl w:ilvl="0" w:tplc="9D4CD782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80CC0"/>
    <w:multiLevelType w:val="hybridMultilevel"/>
    <w:tmpl w:val="B54EE61A"/>
    <w:lvl w:ilvl="0" w:tplc="40090001">
      <w:start w:val="1"/>
      <w:numFmt w:val="bullet"/>
      <w:lvlText w:val=""/>
      <w:lvlJc w:val="left"/>
      <w:pPr>
        <w:ind w:left="137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abstractNum w:abstractNumId="42" w15:restartNumberingAfterBreak="0">
    <w:nsid w:val="719E181D"/>
    <w:multiLevelType w:val="hybridMultilevel"/>
    <w:tmpl w:val="CB8062C8"/>
    <w:lvl w:ilvl="0" w:tplc="7252295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F2E2A"/>
    <w:multiLevelType w:val="hybridMultilevel"/>
    <w:tmpl w:val="745EC4B2"/>
    <w:lvl w:ilvl="0" w:tplc="F454049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E6384"/>
    <w:multiLevelType w:val="hybridMultilevel"/>
    <w:tmpl w:val="003C64F8"/>
    <w:lvl w:ilvl="0" w:tplc="FC62C8F2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6"/>
  </w:num>
  <w:num w:numId="3">
    <w:abstractNumId w:val="0"/>
  </w:num>
  <w:num w:numId="4">
    <w:abstractNumId w:val="34"/>
  </w:num>
  <w:num w:numId="5">
    <w:abstractNumId w:val="3"/>
  </w:num>
  <w:num w:numId="6">
    <w:abstractNumId w:val="4"/>
  </w:num>
  <w:num w:numId="7">
    <w:abstractNumId w:val="35"/>
  </w:num>
  <w:num w:numId="8">
    <w:abstractNumId w:val="2"/>
  </w:num>
  <w:num w:numId="9">
    <w:abstractNumId w:val="7"/>
  </w:num>
  <w:num w:numId="10">
    <w:abstractNumId w:val="12"/>
  </w:num>
  <w:num w:numId="11">
    <w:abstractNumId w:val="41"/>
  </w:num>
  <w:num w:numId="12">
    <w:abstractNumId w:val="9"/>
  </w:num>
  <w:num w:numId="13">
    <w:abstractNumId w:val="30"/>
  </w:num>
  <w:num w:numId="14">
    <w:abstractNumId w:val="13"/>
  </w:num>
  <w:num w:numId="15">
    <w:abstractNumId w:val="39"/>
  </w:num>
  <w:num w:numId="16">
    <w:abstractNumId w:val="23"/>
  </w:num>
  <w:num w:numId="17">
    <w:abstractNumId w:val="10"/>
  </w:num>
  <w:num w:numId="18">
    <w:abstractNumId w:val="5"/>
  </w:num>
  <w:num w:numId="19">
    <w:abstractNumId w:val="32"/>
  </w:num>
  <w:num w:numId="20">
    <w:abstractNumId w:val="44"/>
  </w:num>
  <w:num w:numId="21">
    <w:abstractNumId w:val="42"/>
  </w:num>
  <w:num w:numId="22">
    <w:abstractNumId w:val="31"/>
  </w:num>
  <w:num w:numId="23">
    <w:abstractNumId w:val="6"/>
  </w:num>
  <w:num w:numId="24">
    <w:abstractNumId w:val="25"/>
  </w:num>
  <w:num w:numId="25">
    <w:abstractNumId w:val="26"/>
  </w:num>
  <w:num w:numId="26">
    <w:abstractNumId w:val="24"/>
  </w:num>
  <w:num w:numId="27">
    <w:abstractNumId w:val="27"/>
  </w:num>
  <w:num w:numId="28">
    <w:abstractNumId w:val="21"/>
  </w:num>
  <w:num w:numId="29">
    <w:abstractNumId w:val="38"/>
  </w:num>
  <w:num w:numId="30">
    <w:abstractNumId w:val="43"/>
  </w:num>
  <w:num w:numId="31">
    <w:abstractNumId w:val="37"/>
  </w:num>
  <w:num w:numId="32">
    <w:abstractNumId w:val="19"/>
  </w:num>
  <w:num w:numId="33">
    <w:abstractNumId w:val="22"/>
  </w:num>
  <w:num w:numId="34">
    <w:abstractNumId w:val="33"/>
  </w:num>
  <w:num w:numId="35">
    <w:abstractNumId w:val="8"/>
  </w:num>
  <w:num w:numId="36">
    <w:abstractNumId w:val="40"/>
  </w:num>
  <w:num w:numId="37">
    <w:abstractNumId w:val="20"/>
  </w:num>
  <w:num w:numId="38">
    <w:abstractNumId w:val="17"/>
  </w:num>
  <w:num w:numId="39">
    <w:abstractNumId w:val="15"/>
  </w:num>
  <w:num w:numId="40">
    <w:abstractNumId w:val="36"/>
  </w:num>
  <w:num w:numId="41">
    <w:abstractNumId w:val="11"/>
  </w:num>
  <w:num w:numId="42">
    <w:abstractNumId w:val="14"/>
  </w:num>
  <w:num w:numId="43">
    <w:abstractNumId w:val="1"/>
  </w:num>
  <w:num w:numId="44">
    <w:abstractNumId w:val="29"/>
  </w:num>
  <w:num w:numId="45">
    <w:abstractNumId w:val="18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3F"/>
    <w:rsid w:val="00002FE3"/>
    <w:rsid w:val="00004F74"/>
    <w:rsid w:val="0000537F"/>
    <w:rsid w:val="0000652B"/>
    <w:rsid w:val="000069D1"/>
    <w:rsid w:val="00012DFE"/>
    <w:rsid w:val="00013834"/>
    <w:rsid w:val="00015789"/>
    <w:rsid w:val="00015EED"/>
    <w:rsid w:val="00015FB1"/>
    <w:rsid w:val="00016B0E"/>
    <w:rsid w:val="0002325F"/>
    <w:rsid w:val="0002473F"/>
    <w:rsid w:val="000267A5"/>
    <w:rsid w:val="0002709C"/>
    <w:rsid w:val="00027411"/>
    <w:rsid w:val="00027552"/>
    <w:rsid w:val="0003312E"/>
    <w:rsid w:val="00036D1F"/>
    <w:rsid w:val="000406C9"/>
    <w:rsid w:val="00040BD4"/>
    <w:rsid w:val="00041A82"/>
    <w:rsid w:val="00043113"/>
    <w:rsid w:val="00043C75"/>
    <w:rsid w:val="00043D5B"/>
    <w:rsid w:val="0004449B"/>
    <w:rsid w:val="00045ADE"/>
    <w:rsid w:val="00047BB7"/>
    <w:rsid w:val="00050B64"/>
    <w:rsid w:val="00050CE8"/>
    <w:rsid w:val="00051775"/>
    <w:rsid w:val="00051E3F"/>
    <w:rsid w:val="00052C19"/>
    <w:rsid w:val="0005313D"/>
    <w:rsid w:val="000543BA"/>
    <w:rsid w:val="00055FAE"/>
    <w:rsid w:val="00056268"/>
    <w:rsid w:val="0006036F"/>
    <w:rsid w:val="00060704"/>
    <w:rsid w:val="000608C0"/>
    <w:rsid w:val="00064C82"/>
    <w:rsid w:val="000657E3"/>
    <w:rsid w:val="000659DB"/>
    <w:rsid w:val="0006710C"/>
    <w:rsid w:val="00067691"/>
    <w:rsid w:val="0007100E"/>
    <w:rsid w:val="00075B0C"/>
    <w:rsid w:val="000776CC"/>
    <w:rsid w:val="000813FD"/>
    <w:rsid w:val="00084A61"/>
    <w:rsid w:val="00085CFF"/>
    <w:rsid w:val="0008628C"/>
    <w:rsid w:val="00090F48"/>
    <w:rsid w:val="00094354"/>
    <w:rsid w:val="000960A4"/>
    <w:rsid w:val="00097278"/>
    <w:rsid w:val="000977F5"/>
    <w:rsid w:val="000A0855"/>
    <w:rsid w:val="000A1912"/>
    <w:rsid w:val="000A4E58"/>
    <w:rsid w:val="000B32FD"/>
    <w:rsid w:val="000B3CA3"/>
    <w:rsid w:val="000B6A29"/>
    <w:rsid w:val="000B7E40"/>
    <w:rsid w:val="000C0376"/>
    <w:rsid w:val="000C22AF"/>
    <w:rsid w:val="000C3871"/>
    <w:rsid w:val="000C6EC7"/>
    <w:rsid w:val="000D08DE"/>
    <w:rsid w:val="000D1EDE"/>
    <w:rsid w:val="000D27B6"/>
    <w:rsid w:val="000D2AF3"/>
    <w:rsid w:val="000D37E6"/>
    <w:rsid w:val="000D58B7"/>
    <w:rsid w:val="000E0002"/>
    <w:rsid w:val="000E2A9F"/>
    <w:rsid w:val="000E4753"/>
    <w:rsid w:val="000E6E72"/>
    <w:rsid w:val="000F1A77"/>
    <w:rsid w:val="000F2355"/>
    <w:rsid w:val="000F33A5"/>
    <w:rsid w:val="000F3A43"/>
    <w:rsid w:val="000F78A2"/>
    <w:rsid w:val="00100FE2"/>
    <w:rsid w:val="0010571B"/>
    <w:rsid w:val="00107532"/>
    <w:rsid w:val="00112DFE"/>
    <w:rsid w:val="00114EBC"/>
    <w:rsid w:val="0011566E"/>
    <w:rsid w:val="00120E60"/>
    <w:rsid w:val="00122243"/>
    <w:rsid w:val="00122D9A"/>
    <w:rsid w:val="00123AFA"/>
    <w:rsid w:val="00124F47"/>
    <w:rsid w:val="00130666"/>
    <w:rsid w:val="001315E3"/>
    <w:rsid w:val="00133D8B"/>
    <w:rsid w:val="001355AB"/>
    <w:rsid w:val="00136661"/>
    <w:rsid w:val="00136AF8"/>
    <w:rsid w:val="00136C11"/>
    <w:rsid w:val="00137AE3"/>
    <w:rsid w:val="00142061"/>
    <w:rsid w:val="00143104"/>
    <w:rsid w:val="00143CC8"/>
    <w:rsid w:val="001446CE"/>
    <w:rsid w:val="00146E75"/>
    <w:rsid w:val="00150B5E"/>
    <w:rsid w:val="00150FB3"/>
    <w:rsid w:val="0015271C"/>
    <w:rsid w:val="00152F0D"/>
    <w:rsid w:val="00157957"/>
    <w:rsid w:val="00163F6E"/>
    <w:rsid w:val="00164568"/>
    <w:rsid w:val="00164AD6"/>
    <w:rsid w:val="00164C46"/>
    <w:rsid w:val="001660C4"/>
    <w:rsid w:val="0016626B"/>
    <w:rsid w:val="001701FD"/>
    <w:rsid w:val="00170E68"/>
    <w:rsid w:val="00171D5E"/>
    <w:rsid w:val="001735B3"/>
    <w:rsid w:val="0017388F"/>
    <w:rsid w:val="00175714"/>
    <w:rsid w:val="00175A00"/>
    <w:rsid w:val="00176569"/>
    <w:rsid w:val="00177054"/>
    <w:rsid w:val="0018080A"/>
    <w:rsid w:val="001863D1"/>
    <w:rsid w:val="001877B5"/>
    <w:rsid w:val="00191298"/>
    <w:rsid w:val="00191A68"/>
    <w:rsid w:val="00192050"/>
    <w:rsid w:val="00192740"/>
    <w:rsid w:val="00193CCE"/>
    <w:rsid w:val="0019499E"/>
    <w:rsid w:val="001951E1"/>
    <w:rsid w:val="001A12EE"/>
    <w:rsid w:val="001A161C"/>
    <w:rsid w:val="001A16EF"/>
    <w:rsid w:val="001A2400"/>
    <w:rsid w:val="001A2967"/>
    <w:rsid w:val="001A4D6E"/>
    <w:rsid w:val="001B058D"/>
    <w:rsid w:val="001B0F1C"/>
    <w:rsid w:val="001B203A"/>
    <w:rsid w:val="001B2EDF"/>
    <w:rsid w:val="001B3491"/>
    <w:rsid w:val="001B3D50"/>
    <w:rsid w:val="001B446A"/>
    <w:rsid w:val="001B6024"/>
    <w:rsid w:val="001B63D4"/>
    <w:rsid w:val="001B7242"/>
    <w:rsid w:val="001B7BD9"/>
    <w:rsid w:val="001C04B7"/>
    <w:rsid w:val="001C060F"/>
    <w:rsid w:val="001C06CC"/>
    <w:rsid w:val="001C20F0"/>
    <w:rsid w:val="001C2FF0"/>
    <w:rsid w:val="001C5519"/>
    <w:rsid w:val="001C597E"/>
    <w:rsid w:val="001E051E"/>
    <w:rsid w:val="001E3CF9"/>
    <w:rsid w:val="001E5B8D"/>
    <w:rsid w:val="001E6B04"/>
    <w:rsid w:val="001F0CDB"/>
    <w:rsid w:val="001F41A1"/>
    <w:rsid w:val="00200D96"/>
    <w:rsid w:val="00201892"/>
    <w:rsid w:val="002028DE"/>
    <w:rsid w:val="0020340C"/>
    <w:rsid w:val="002073C9"/>
    <w:rsid w:val="00210AE9"/>
    <w:rsid w:val="00213B41"/>
    <w:rsid w:val="00213D01"/>
    <w:rsid w:val="00215253"/>
    <w:rsid w:val="002174BA"/>
    <w:rsid w:val="0022115C"/>
    <w:rsid w:val="0022157B"/>
    <w:rsid w:val="0022238C"/>
    <w:rsid w:val="00223E05"/>
    <w:rsid w:val="00225B81"/>
    <w:rsid w:val="00225CF1"/>
    <w:rsid w:val="00233CC8"/>
    <w:rsid w:val="00234F93"/>
    <w:rsid w:val="002407DB"/>
    <w:rsid w:val="00240FD9"/>
    <w:rsid w:val="002414DE"/>
    <w:rsid w:val="00241657"/>
    <w:rsid w:val="00244C38"/>
    <w:rsid w:val="0024513A"/>
    <w:rsid w:val="0024516E"/>
    <w:rsid w:val="002469F3"/>
    <w:rsid w:val="00247499"/>
    <w:rsid w:val="00250381"/>
    <w:rsid w:val="00251B2A"/>
    <w:rsid w:val="00254CC1"/>
    <w:rsid w:val="0025699D"/>
    <w:rsid w:val="00256A29"/>
    <w:rsid w:val="002572A1"/>
    <w:rsid w:val="00260888"/>
    <w:rsid w:val="002617B6"/>
    <w:rsid w:val="002623B9"/>
    <w:rsid w:val="0026453E"/>
    <w:rsid w:val="00270638"/>
    <w:rsid w:val="00272422"/>
    <w:rsid w:val="00276577"/>
    <w:rsid w:val="0027682C"/>
    <w:rsid w:val="00277F1E"/>
    <w:rsid w:val="00280AF2"/>
    <w:rsid w:val="00282D5C"/>
    <w:rsid w:val="002831D9"/>
    <w:rsid w:val="002846CB"/>
    <w:rsid w:val="002925A3"/>
    <w:rsid w:val="002957B4"/>
    <w:rsid w:val="0029778C"/>
    <w:rsid w:val="002A2021"/>
    <w:rsid w:val="002A2B86"/>
    <w:rsid w:val="002A2FE2"/>
    <w:rsid w:val="002A380B"/>
    <w:rsid w:val="002A4529"/>
    <w:rsid w:val="002A4738"/>
    <w:rsid w:val="002A7BB4"/>
    <w:rsid w:val="002B159A"/>
    <w:rsid w:val="002B2A3D"/>
    <w:rsid w:val="002B3EF4"/>
    <w:rsid w:val="002B43BD"/>
    <w:rsid w:val="002B4FA9"/>
    <w:rsid w:val="002B6318"/>
    <w:rsid w:val="002C0CA5"/>
    <w:rsid w:val="002C2192"/>
    <w:rsid w:val="002C508B"/>
    <w:rsid w:val="002C5ED9"/>
    <w:rsid w:val="002C68ED"/>
    <w:rsid w:val="002C7724"/>
    <w:rsid w:val="002D1B6C"/>
    <w:rsid w:val="002D255B"/>
    <w:rsid w:val="002D33FD"/>
    <w:rsid w:val="002D3F3F"/>
    <w:rsid w:val="002D4619"/>
    <w:rsid w:val="002D591E"/>
    <w:rsid w:val="002D6B8F"/>
    <w:rsid w:val="002D78F7"/>
    <w:rsid w:val="002E1371"/>
    <w:rsid w:val="002E19CA"/>
    <w:rsid w:val="002E6A21"/>
    <w:rsid w:val="002F4132"/>
    <w:rsid w:val="002F493A"/>
    <w:rsid w:val="002F6839"/>
    <w:rsid w:val="002F7B24"/>
    <w:rsid w:val="002F7F03"/>
    <w:rsid w:val="003017CC"/>
    <w:rsid w:val="003049F4"/>
    <w:rsid w:val="00310711"/>
    <w:rsid w:val="00313DB1"/>
    <w:rsid w:val="0031456A"/>
    <w:rsid w:val="00314733"/>
    <w:rsid w:val="00315B81"/>
    <w:rsid w:val="00316BE0"/>
    <w:rsid w:val="00320E24"/>
    <w:rsid w:val="00322001"/>
    <w:rsid w:val="00325B7B"/>
    <w:rsid w:val="00325C1A"/>
    <w:rsid w:val="003313AF"/>
    <w:rsid w:val="00332666"/>
    <w:rsid w:val="00333451"/>
    <w:rsid w:val="0033458C"/>
    <w:rsid w:val="00336168"/>
    <w:rsid w:val="00341D98"/>
    <w:rsid w:val="003421C2"/>
    <w:rsid w:val="00342A5D"/>
    <w:rsid w:val="003573E9"/>
    <w:rsid w:val="00360646"/>
    <w:rsid w:val="00363420"/>
    <w:rsid w:val="00363881"/>
    <w:rsid w:val="00364E79"/>
    <w:rsid w:val="0036528D"/>
    <w:rsid w:val="0036724E"/>
    <w:rsid w:val="00367D9A"/>
    <w:rsid w:val="00370DCB"/>
    <w:rsid w:val="00372D45"/>
    <w:rsid w:val="00372FC9"/>
    <w:rsid w:val="003737E6"/>
    <w:rsid w:val="00373A83"/>
    <w:rsid w:val="00375F7B"/>
    <w:rsid w:val="0037634B"/>
    <w:rsid w:val="00376C56"/>
    <w:rsid w:val="003817CA"/>
    <w:rsid w:val="00382507"/>
    <w:rsid w:val="00384423"/>
    <w:rsid w:val="0038589E"/>
    <w:rsid w:val="00385E08"/>
    <w:rsid w:val="003906DB"/>
    <w:rsid w:val="00391E56"/>
    <w:rsid w:val="00392D35"/>
    <w:rsid w:val="003A410E"/>
    <w:rsid w:val="003A643D"/>
    <w:rsid w:val="003A713C"/>
    <w:rsid w:val="003B39F3"/>
    <w:rsid w:val="003B3E0F"/>
    <w:rsid w:val="003B53C2"/>
    <w:rsid w:val="003B72D1"/>
    <w:rsid w:val="003C08AC"/>
    <w:rsid w:val="003C1E3F"/>
    <w:rsid w:val="003C20AF"/>
    <w:rsid w:val="003C34A0"/>
    <w:rsid w:val="003C3EFD"/>
    <w:rsid w:val="003C49B5"/>
    <w:rsid w:val="003C609A"/>
    <w:rsid w:val="003D102E"/>
    <w:rsid w:val="003D112C"/>
    <w:rsid w:val="003D169E"/>
    <w:rsid w:val="003D1BA2"/>
    <w:rsid w:val="003D2836"/>
    <w:rsid w:val="003D2C53"/>
    <w:rsid w:val="003D3992"/>
    <w:rsid w:val="003D5703"/>
    <w:rsid w:val="003D6544"/>
    <w:rsid w:val="003E032D"/>
    <w:rsid w:val="003E09F8"/>
    <w:rsid w:val="003E2587"/>
    <w:rsid w:val="003E2EE6"/>
    <w:rsid w:val="003E32A4"/>
    <w:rsid w:val="003E5D0E"/>
    <w:rsid w:val="003F11B7"/>
    <w:rsid w:val="003F295B"/>
    <w:rsid w:val="003F3983"/>
    <w:rsid w:val="003F60AC"/>
    <w:rsid w:val="003F679B"/>
    <w:rsid w:val="003F7DA2"/>
    <w:rsid w:val="003F7E7F"/>
    <w:rsid w:val="0040248F"/>
    <w:rsid w:val="0040253F"/>
    <w:rsid w:val="004050FD"/>
    <w:rsid w:val="00405B79"/>
    <w:rsid w:val="00407DF7"/>
    <w:rsid w:val="00410BBB"/>
    <w:rsid w:val="00412902"/>
    <w:rsid w:val="00415339"/>
    <w:rsid w:val="00420AFA"/>
    <w:rsid w:val="00420BFC"/>
    <w:rsid w:val="004219CE"/>
    <w:rsid w:val="00421D4F"/>
    <w:rsid w:val="004226A4"/>
    <w:rsid w:val="004226B2"/>
    <w:rsid w:val="004237B4"/>
    <w:rsid w:val="004238F7"/>
    <w:rsid w:val="0042439E"/>
    <w:rsid w:val="00426406"/>
    <w:rsid w:val="004269FB"/>
    <w:rsid w:val="0043083B"/>
    <w:rsid w:val="004338C8"/>
    <w:rsid w:val="00433976"/>
    <w:rsid w:val="00433ADC"/>
    <w:rsid w:val="00433C2C"/>
    <w:rsid w:val="00437A40"/>
    <w:rsid w:val="00437B15"/>
    <w:rsid w:val="00441EBB"/>
    <w:rsid w:val="004421A7"/>
    <w:rsid w:val="00442777"/>
    <w:rsid w:val="00447E6F"/>
    <w:rsid w:val="0045236A"/>
    <w:rsid w:val="00453899"/>
    <w:rsid w:val="00453D5B"/>
    <w:rsid w:val="00462496"/>
    <w:rsid w:val="0046380D"/>
    <w:rsid w:val="0046494F"/>
    <w:rsid w:val="00464C45"/>
    <w:rsid w:val="00465D2F"/>
    <w:rsid w:val="00467233"/>
    <w:rsid w:val="00467455"/>
    <w:rsid w:val="00472065"/>
    <w:rsid w:val="004737AE"/>
    <w:rsid w:val="00475C36"/>
    <w:rsid w:val="00477EB5"/>
    <w:rsid w:val="00480D0F"/>
    <w:rsid w:val="0048135C"/>
    <w:rsid w:val="004825A1"/>
    <w:rsid w:val="00484DD4"/>
    <w:rsid w:val="00485DD8"/>
    <w:rsid w:val="00487216"/>
    <w:rsid w:val="00487289"/>
    <w:rsid w:val="0049206A"/>
    <w:rsid w:val="0049223E"/>
    <w:rsid w:val="004932E3"/>
    <w:rsid w:val="004935D0"/>
    <w:rsid w:val="00494E44"/>
    <w:rsid w:val="00494F04"/>
    <w:rsid w:val="0049508C"/>
    <w:rsid w:val="004961E9"/>
    <w:rsid w:val="0049769D"/>
    <w:rsid w:val="00497DC8"/>
    <w:rsid w:val="004A343E"/>
    <w:rsid w:val="004A3BB7"/>
    <w:rsid w:val="004A5514"/>
    <w:rsid w:val="004A7DC5"/>
    <w:rsid w:val="004B0E88"/>
    <w:rsid w:val="004B3060"/>
    <w:rsid w:val="004B407A"/>
    <w:rsid w:val="004B4DA7"/>
    <w:rsid w:val="004B5ACC"/>
    <w:rsid w:val="004C01E1"/>
    <w:rsid w:val="004C13AD"/>
    <w:rsid w:val="004C2C9E"/>
    <w:rsid w:val="004C4B0B"/>
    <w:rsid w:val="004C6686"/>
    <w:rsid w:val="004D0A41"/>
    <w:rsid w:val="004D196A"/>
    <w:rsid w:val="004D2DF4"/>
    <w:rsid w:val="004D46A3"/>
    <w:rsid w:val="004D5B3C"/>
    <w:rsid w:val="004D7E52"/>
    <w:rsid w:val="004E062F"/>
    <w:rsid w:val="004E2D23"/>
    <w:rsid w:val="004E3E7D"/>
    <w:rsid w:val="004E4A88"/>
    <w:rsid w:val="004E61B4"/>
    <w:rsid w:val="004E7A97"/>
    <w:rsid w:val="004E7AC4"/>
    <w:rsid w:val="004F0E71"/>
    <w:rsid w:val="004F7E6C"/>
    <w:rsid w:val="00500CB5"/>
    <w:rsid w:val="00503A71"/>
    <w:rsid w:val="00504E2C"/>
    <w:rsid w:val="00504EFB"/>
    <w:rsid w:val="00512483"/>
    <w:rsid w:val="005130DE"/>
    <w:rsid w:val="00516563"/>
    <w:rsid w:val="0052324D"/>
    <w:rsid w:val="005233EE"/>
    <w:rsid w:val="00524772"/>
    <w:rsid w:val="00524CD9"/>
    <w:rsid w:val="0052646B"/>
    <w:rsid w:val="00526C82"/>
    <w:rsid w:val="005319CB"/>
    <w:rsid w:val="00531EC4"/>
    <w:rsid w:val="00532CA6"/>
    <w:rsid w:val="00532DD1"/>
    <w:rsid w:val="00534765"/>
    <w:rsid w:val="00535C5A"/>
    <w:rsid w:val="00541A86"/>
    <w:rsid w:val="00541C46"/>
    <w:rsid w:val="00541E84"/>
    <w:rsid w:val="00541EAC"/>
    <w:rsid w:val="005423D6"/>
    <w:rsid w:val="00543382"/>
    <w:rsid w:val="0054430D"/>
    <w:rsid w:val="00547AAA"/>
    <w:rsid w:val="00550366"/>
    <w:rsid w:val="00555F38"/>
    <w:rsid w:val="00557335"/>
    <w:rsid w:val="00561DC8"/>
    <w:rsid w:val="005628B8"/>
    <w:rsid w:val="005631D4"/>
    <w:rsid w:val="00563547"/>
    <w:rsid w:val="00565005"/>
    <w:rsid w:val="005676E2"/>
    <w:rsid w:val="00567B5D"/>
    <w:rsid w:val="00571B0C"/>
    <w:rsid w:val="005723BA"/>
    <w:rsid w:val="00572A16"/>
    <w:rsid w:val="00573727"/>
    <w:rsid w:val="00575164"/>
    <w:rsid w:val="0057693E"/>
    <w:rsid w:val="00576B39"/>
    <w:rsid w:val="0057771B"/>
    <w:rsid w:val="00580215"/>
    <w:rsid w:val="00583C8D"/>
    <w:rsid w:val="00585ADE"/>
    <w:rsid w:val="0058602D"/>
    <w:rsid w:val="0059046B"/>
    <w:rsid w:val="00591AE3"/>
    <w:rsid w:val="00595AAB"/>
    <w:rsid w:val="00596D5C"/>
    <w:rsid w:val="00596F38"/>
    <w:rsid w:val="005A0D45"/>
    <w:rsid w:val="005A17C9"/>
    <w:rsid w:val="005A55A3"/>
    <w:rsid w:val="005B1943"/>
    <w:rsid w:val="005B2040"/>
    <w:rsid w:val="005B2B27"/>
    <w:rsid w:val="005B42C5"/>
    <w:rsid w:val="005B53C6"/>
    <w:rsid w:val="005B7869"/>
    <w:rsid w:val="005C1D68"/>
    <w:rsid w:val="005C52AE"/>
    <w:rsid w:val="005C5685"/>
    <w:rsid w:val="005D0F3D"/>
    <w:rsid w:val="005D2266"/>
    <w:rsid w:val="005D69C9"/>
    <w:rsid w:val="005D6A19"/>
    <w:rsid w:val="005D79BD"/>
    <w:rsid w:val="005D7CB7"/>
    <w:rsid w:val="005E0289"/>
    <w:rsid w:val="005E22A8"/>
    <w:rsid w:val="005E65EF"/>
    <w:rsid w:val="005E6B31"/>
    <w:rsid w:val="005F3A4F"/>
    <w:rsid w:val="005F4F05"/>
    <w:rsid w:val="005F57F7"/>
    <w:rsid w:val="005F682B"/>
    <w:rsid w:val="005F69DC"/>
    <w:rsid w:val="005F7D90"/>
    <w:rsid w:val="00601CD7"/>
    <w:rsid w:val="00603828"/>
    <w:rsid w:val="00603C24"/>
    <w:rsid w:val="00604015"/>
    <w:rsid w:val="006042E3"/>
    <w:rsid w:val="00605558"/>
    <w:rsid w:val="00607487"/>
    <w:rsid w:val="00610A6E"/>
    <w:rsid w:val="006122EE"/>
    <w:rsid w:val="00615463"/>
    <w:rsid w:val="00615F67"/>
    <w:rsid w:val="0061737F"/>
    <w:rsid w:val="00622234"/>
    <w:rsid w:val="006230B3"/>
    <w:rsid w:val="00626D94"/>
    <w:rsid w:val="00627BAC"/>
    <w:rsid w:val="00633F67"/>
    <w:rsid w:val="006358AA"/>
    <w:rsid w:val="006404A7"/>
    <w:rsid w:val="00643202"/>
    <w:rsid w:val="00645F48"/>
    <w:rsid w:val="00647615"/>
    <w:rsid w:val="00650AE6"/>
    <w:rsid w:val="00652343"/>
    <w:rsid w:val="00655B20"/>
    <w:rsid w:val="00660501"/>
    <w:rsid w:val="006614BD"/>
    <w:rsid w:val="00661B3A"/>
    <w:rsid w:val="00662116"/>
    <w:rsid w:val="00662532"/>
    <w:rsid w:val="00663FE9"/>
    <w:rsid w:val="00665109"/>
    <w:rsid w:val="00672F7C"/>
    <w:rsid w:val="00674CA5"/>
    <w:rsid w:val="00675939"/>
    <w:rsid w:val="00675F1C"/>
    <w:rsid w:val="00684CED"/>
    <w:rsid w:val="006875B2"/>
    <w:rsid w:val="00687B79"/>
    <w:rsid w:val="00690F72"/>
    <w:rsid w:val="00691D37"/>
    <w:rsid w:val="0069479C"/>
    <w:rsid w:val="00695436"/>
    <w:rsid w:val="006979D5"/>
    <w:rsid w:val="00697F7A"/>
    <w:rsid w:val="006A048C"/>
    <w:rsid w:val="006A0BF5"/>
    <w:rsid w:val="006A1588"/>
    <w:rsid w:val="006A185E"/>
    <w:rsid w:val="006A4C8D"/>
    <w:rsid w:val="006A61EA"/>
    <w:rsid w:val="006B0141"/>
    <w:rsid w:val="006B0F7C"/>
    <w:rsid w:val="006B353A"/>
    <w:rsid w:val="006B4796"/>
    <w:rsid w:val="006B4E46"/>
    <w:rsid w:val="006B6FC4"/>
    <w:rsid w:val="006C1187"/>
    <w:rsid w:val="006C2CFC"/>
    <w:rsid w:val="006C3BB6"/>
    <w:rsid w:val="006C697E"/>
    <w:rsid w:val="006C73D9"/>
    <w:rsid w:val="006D11CF"/>
    <w:rsid w:val="006D15A5"/>
    <w:rsid w:val="006D2875"/>
    <w:rsid w:val="006D328D"/>
    <w:rsid w:val="006D4667"/>
    <w:rsid w:val="006E066F"/>
    <w:rsid w:val="006E43C9"/>
    <w:rsid w:val="006E4FFA"/>
    <w:rsid w:val="006F08B4"/>
    <w:rsid w:val="006F59BE"/>
    <w:rsid w:val="0070111D"/>
    <w:rsid w:val="00701A5E"/>
    <w:rsid w:val="007024D3"/>
    <w:rsid w:val="00702A38"/>
    <w:rsid w:val="00703EB6"/>
    <w:rsid w:val="00705B92"/>
    <w:rsid w:val="0070702D"/>
    <w:rsid w:val="00713322"/>
    <w:rsid w:val="00713F74"/>
    <w:rsid w:val="00716342"/>
    <w:rsid w:val="00716C8A"/>
    <w:rsid w:val="007177F3"/>
    <w:rsid w:val="007228A7"/>
    <w:rsid w:val="00722B0A"/>
    <w:rsid w:val="00724C7A"/>
    <w:rsid w:val="007251A7"/>
    <w:rsid w:val="00725D50"/>
    <w:rsid w:val="00725E2A"/>
    <w:rsid w:val="007319E4"/>
    <w:rsid w:val="00731FD8"/>
    <w:rsid w:val="00732753"/>
    <w:rsid w:val="007337D2"/>
    <w:rsid w:val="00735DDC"/>
    <w:rsid w:val="00737584"/>
    <w:rsid w:val="0073762F"/>
    <w:rsid w:val="00741016"/>
    <w:rsid w:val="007413F0"/>
    <w:rsid w:val="00742FEC"/>
    <w:rsid w:val="00746906"/>
    <w:rsid w:val="00746EBC"/>
    <w:rsid w:val="007500A0"/>
    <w:rsid w:val="00751167"/>
    <w:rsid w:val="007513FA"/>
    <w:rsid w:val="007526B0"/>
    <w:rsid w:val="00754D6E"/>
    <w:rsid w:val="00755987"/>
    <w:rsid w:val="00757D09"/>
    <w:rsid w:val="00757EFF"/>
    <w:rsid w:val="00762249"/>
    <w:rsid w:val="0076410A"/>
    <w:rsid w:val="00764ED2"/>
    <w:rsid w:val="00766B6D"/>
    <w:rsid w:val="00771F52"/>
    <w:rsid w:val="00774734"/>
    <w:rsid w:val="0077546F"/>
    <w:rsid w:val="007756F7"/>
    <w:rsid w:val="00784546"/>
    <w:rsid w:val="0078534D"/>
    <w:rsid w:val="007856F4"/>
    <w:rsid w:val="00791A67"/>
    <w:rsid w:val="007943B6"/>
    <w:rsid w:val="00796A8D"/>
    <w:rsid w:val="00796D2C"/>
    <w:rsid w:val="007A09E7"/>
    <w:rsid w:val="007A0BC9"/>
    <w:rsid w:val="007A1D85"/>
    <w:rsid w:val="007A3BE0"/>
    <w:rsid w:val="007A52FE"/>
    <w:rsid w:val="007A6A74"/>
    <w:rsid w:val="007A6BB5"/>
    <w:rsid w:val="007A6E9E"/>
    <w:rsid w:val="007A71C5"/>
    <w:rsid w:val="007B0039"/>
    <w:rsid w:val="007B0ABF"/>
    <w:rsid w:val="007B5733"/>
    <w:rsid w:val="007C040B"/>
    <w:rsid w:val="007C188A"/>
    <w:rsid w:val="007C3117"/>
    <w:rsid w:val="007C39C0"/>
    <w:rsid w:val="007C58AF"/>
    <w:rsid w:val="007C76E3"/>
    <w:rsid w:val="007C776B"/>
    <w:rsid w:val="007D5163"/>
    <w:rsid w:val="007D6331"/>
    <w:rsid w:val="007D644C"/>
    <w:rsid w:val="007E3E51"/>
    <w:rsid w:val="007E58FD"/>
    <w:rsid w:val="007E6EE6"/>
    <w:rsid w:val="007E76AD"/>
    <w:rsid w:val="007F05C9"/>
    <w:rsid w:val="007F2150"/>
    <w:rsid w:val="007F3390"/>
    <w:rsid w:val="007F3FB6"/>
    <w:rsid w:val="007F5B14"/>
    <w:rsid w:val="007F66FD"/>
    <w:rsid w:val="007F6B61"/>
    <w:rsid w:val="007F72FD"/>
    <w:rsid w:val="00805495"/>
    <w:rsid w:val="00805A7B"/>
    <w:rsid w:val="0080779B"/>
    <w:rsid w:val="00810CC2"/>
    <w:rsid w:val="00811DFB"/>
    <w:rsid w:val="00815F00"/>
    <w:rsid w:val="00816319"/>
    <w:rsid w:val="0081753A"/>
    <w:rsid w:val="00817C91"/>
    <w:rsid w:val="00820063"/>
    <w:rsid w:val="00821C55"/>
    <w:rsid w:val="008235DE"/>
    <w:rsid w:val="00823BC1"/>
    <w:rsid w:val="00823FB5"/>
    <w:rsid w:val="00824F8D"/>
    <w:rsid w:val="00834EC7"/>
    <w:rsid w:val="00836D32"/>
    <w:rsid w:val="00837D20"/>
    <w:rsid w:val="00840B8A"/>
    <w:rsid w:val="0084255F"/>
    <w:rsid w:val="008427DB"/>
    <w:rsid w:val="00842B45"/>
    <w:rsid w:val="00842DA3"/>
    <w:rsid w:val="00843985"/>
    <w:rsid w:val="00846AB9"/>
    <w:rsid w:val="00846D30"/>
    <w:rsid w:val="008505AA"/>
    <w:rsid w:val="0085090A"/>
    <w:rsid w:val="00851424"/>
    <w:rsid w:val="00860AAA"/>
    <w:rsid w:val="00861024"/>
    <w:rsid w:val="0086183C"/>
    <w:rsid w:val="00872DBD"/>
    <w:rsid w:val="0087313C"/>
    <w:rsid w:val="008741A7"/>
    <w:rsid w:val="00877579"/>
    <w:rsid w:val="00877D74"/>
    <w:rsid w:val="00881B48"/>
    <w:rsid w:val="008828FE"/>
    <w:rsid w:val="00884156"/>
    <w:rsid w:val="00886F26"/>
    <w:rsid w:val="008878BD"/>
    <w:rsid w:val="00892C86"/>
    <w:rsid w:val="00895C7D"/>
    <w:rsid w:val="00897051"/>
    <w:rsid w:val="00897E2B"/>
    <w:rsid w:val="00897E50"/>
    <w:rsid w:val="008A00DB"/>
    <w:rsid w:val="008A1CD7"/>
    <w:rsid w:val="008A2500"/>
    <w:rsid w:val="008A473E"/>
    <w:rsid w:val="008A4A20"/>
    <w:rsid w:val="008A50B4"/>
    <w:rsid w:val="008A5899"/>
    <w:rsid w:val="008A6326"/>
    <w:rsid w:val="008A6781"/>
    <w:rsid w:val="008A7C74"/>
    <w:rsid w:val="008B0076"/>
    <w:rsid w:val="008B0A25"/>
    <w:rsid w:val="008B0CB4"/>
    <w:rsid w:val="008B1969"/>
    <w:rsid w:val="008B26A2"/>
    <w:rsid w:val="008B3271"/>
    <w:rsid w:val="008B4735"/>
    <w:rsid w:val="008B568B"/>
    <w:rsid w:val="008C58E8"/>
    <w:rsid w:val="008D4D7C"/>
    <w:rsid w:val="008D59A6"/>
    <w:rsid w:val="008D632E"/>
    <w:rsid w:val="008D7302"/>
    <w:rsid w:val="008D78B5"/>
    <w:rsid w:val="008E1812"/>
    <w:rsid w:val="008E20CE"/>
    <w:rsid w:val="008E2B62"/>
    <w:rsid w:val="008E326A"/>
    <w:rsid w:val="008E43AB"/>
    <w:rsid w:val="008E5466"/>
    <w:rsid w:val="008F1B5C"/>
    <w:rsid w:val="008F2948"/>
    <w:rsid w:val="008F32D0"/>
    <w:rsid w:val="008F3860"/>
    <w:rsid w:val="008F3E09"/>
    <w:rsid w:val="008F6691"/>
    <w:rsid w:val="008F67D9"/>
    <w:rsid w:val="009001F8"/>
    <w:rsid w:val="009038EC"/>
    <w:rsid w:val="0090413A"/>
    <w:rsid w:val="00905FAB"/>
    <w:rsid w:val="00906283"/>
    <w:rsid w:val="00906727"/>
    <w:rsid w:val="00906B8A"/>
    <w:rsid w:val="00906D7F"/>
    <w:rsid w:val="00907A4E"/>
    <w:rsid w:val="00912937"/>
    <w:rsid w:val="00913413"/>
    <w:rsid w:val="00914032"/>
    <w:rsid w:val="0091442E"/>
    <w:rsid w:val="00914680"/>
    <w:rsid w:val="0091622E"/>
    <w:rsid w:val="00921F3F"/>
    <w:rsid w:val="00923212"/>
    <w:rsid w:val="009248A8"/>
    <w:rsid w:val="009254FF"/>
    <w:rsid w:val="009300DA"/>
    <w:rsid w:val="009306CD"/>
    <w:rsid w:val="0093139C"/>
    <w:rsid w:val="009318E6"/>
    <w:rsid w:val="00932329"/>
    <w:rsid w:val="00932489"/>
    <w:rsid w:val="00934D02"/>
    <w:rsid w:val="00940734"/>
    <w:rsid w:val="00941518"/>
    <w:rsid w:val="00942608"/>
    <w:rsid w:val="00943221"/>
    <w:rsid w:val="009472FA"/>
    <w:rsid w:val="00950012"/>
    <w:rsid w:val="009513F7"/>
    <w:rsid w:val="0095250D"/>
    <w:rsid w:val="00952AB6"/>
    <w:rsid w:val="009603C8"/>
    <w:rsid w:val="009604B0"/>
    <w:rsid w:val="00964BBC"/>
    <w:rsid w:val="00964D52"/>
    <w:rsid w:val="00971099"/>
    <w:rsid w:val="0097607E"/>
    <w:rsid w:val="00980913"/>
    <w:rsid w:val="00982022"/>
    <w:rsid w:val="00984B1D"/>
    <w:rsid w:val="00985AD7"/>
    <w:rsid w:val="0098751B"/>
    <w:rsid w:val="00987F2A"/>
    <w:rsid w:val="009916B7"/>
    <w:rsid w:val="009927FB"/>
    <w:rsid w:val="00995108"/>
    <w:rsid w:val="00995F20"/>
    <w:rsid w:val="00997E42"/>
    <w:rsid w:val="009A0240"/>
    <w:rsid w:val="009A0348"/>
    <w:rsid w:val="009A3434"/>
    <w:rsid w:val="009A3821"/>
    <w:rsid w:val="009A43E3"/>
    <w:rsid w:val="009A473F"/>
    <w:rsid w:val="009B25A7"/>
    <w:rsid w:val="009B3358"/>
    <w:rsid w:val="009B5BA1"/>
    <w:rsid w:val="009B6484"/>
    <w:rsid w:val="009B6C91"/>
    <w:rsid w:val="009C08DF"/>
    <w:rsid w:val="009C3DFD"/>
    <w:rsid w:val="009C43AC"/>
    <w:rsid w:val="009C6933"/>
    <w:rsid w:val="009C791E"/>
    <w:rsid w:val="009D1B01"/>
    <w:rsid w:val="009D5423"/>
    <w:rsid w:val="009D54A5"/>
    <w:rsid w:val="009D5F9F"/>
    <w:rsid w:val="009E01BF"/>
    <w:rsid w:val="009E261F"/>
    <w:rsid w:val="009E2803"/>
    <w:rsid w:val="009E3D60"/>
    <w:rsid w:val="009E6E59"/>
    <w:rsid w:val="009F1049"/>
    <w:rsid w:val="009F2538"/>
    <w:rsid w:val="009F2606"/>
    <w:rsid w:val="00A04579"/>
    <w:rsid w:val="00A05055"/>
    <w:rsid w:val="00A05360"/>
    <w:rsid w:val="00A06124"/>
    <w:rsid w:val="00A0778A"/>
    <w:rsid w:val="00A116FB"/>
    <w:rsid w:val="00A11AF3"/>
    <w:rsid w:val="00A141D2"/>
    <w:rsid w:val="00A17ED4"/>
    <w:rsid w:val="00A20F03"/>
    <w:rsid w:val="00A217E7"/>
    <w:rsid w:val="00A22074"/>
    <w:rsid w:val="00A24AB7"/>
    <w:rsid w:val="00A26BB2"/>
    <w:rsid w:val="00A27E76"/>
    <w:rsid w:val="00A30DDA"/>
    <w:rsid w:val="00A33ED1"/>
    <w:rsid w:val="00A37049"/>
    <w:rsid w:val="00A3722C"/>
    <w:rsid w:val="00A40A0F"/>
    <w:rsid w:val="00A41BD9"/>
    <w:rsid w:val="00A41F7A"/>
    <w:rsid w:val="00A52329"/>
    <w:rsid w:val="00A54965"/>
    <w:rsid w:val="00A57DFD"/>
    <w:rsid w:val="00A57E74"/>
    <w:rsid w:val="00A601F7"/>
    <w:rsid w:val="00A62431"/>
    <w:rsid w:val="00A64422"/>
    <w:rsid w:val="00A66AAE"/>
    <w:rsid w:val="00A67169"/>
    <w:rsid w:val="00A67520"/>
    <w:rsid w:val="00A77932"/>
    <w:rsid w:val="00A80CB6"/>
    <w:rsid w:val="00A812F0"/>
    <w:rsid w:val="00A8212B"/>
    <w:rsid w:val="00A82325"/>
    <w:rsid w:val="00A85607"/>
    <w:rsid w:val="00A92FA3"/>
    <w:rsid w:val="00A937E2"/>
    <w:rsid w:val="00AA012F"/>
    <w:rsid w:val="00AA02F2"/>
    <w:rsid w:val="00AA0890"/>
    <w:rsid w:val="00AA0A7E"/>
    <w:rsid w:val="00AA5292"/>
    <w:rsid w:val="00AA6217"/>
    <w:rsid w:val="00AB0662"/>
    <w:rsid w:val="00AB3917"/>
    <w:rsid w:val="00AB6D60"/>
    <w:rsid w:val="00AB6F2A"/>
    <w:rsid w:val="00AB7261"/>
    <w:rsid w:val="00AB7B7F"/>
    <w:rsid w:val="00AC03B0"/>
    <w:rsid w:val="00AC0961"/>
    <w:rsid w:val="00AC0F66"/>
    <w:rsid w:val="00AC1624"/>
    <w:rsid w:val="00AC2512"/>
    <w:rsid w:val="00AC4205"/>
    <w:rsid w:val="00AC4FA9"/>
    <w:rsid w:val="00AC772E"/>
    <w:rsid w:val="00AD045D"/>
    <w:rsid w:val="00AD1337"/>
    <w:rsid w:val="00AD2FAE"/>
    <w:rsid w:val="00AD5174"/>
    <w:rsid w:val="00AE0926"/>
    <w:rsid w:val="00AF21E6"/>
    <w:rsid w:val="00AF22C8"/>
    <w:rsid w:val="00AF3340"/>
    <w:rsid w:val="00B01321"/>
    <w:rsid w:val="00B04643"/>
    <w:rsid w:val="00B102A9"/>
    <w:rsid w:val="00B1033B"/>
    <w:rsid w:val="00B10443"/>
    <w:rsid w:val="00B16286"/>
    <w:rsid w:val="00B1700D"/>
    <w:rsid w:val="00B17CFF"/>
    <w:rsid w:val="00B17E20"/>
    <w:rsid w:val="00B200A9"/>
    <w:rsid w:val="00B21BC6"/>
    <w:rsid w:val="00B23DD7"/>
    <w:rsid w:val="00B25513"/>
    <w:rsid w:val="00B25726"/>
    <w:rsid w:val="00B26780"/>
    <w:rsid w:val="00B271D2"/>
    <w:rsid w:val="00B27813"/>
    <w:rsid w:val="00B27822"/>
    <w:rsid w:val="00B37D9D"/>
    <w:rsid w:val="00B37F61"/>
    <w:rsid w:val="00B42A3E"/>
    <w:rsid w:val="00B45C38"/>
    <w:rsid w:val="00B45EE0"/>
    <w:rsid w:val="00B47E5E"/>
    <w:rsid w:val="00B5157D"/>
    <w:rsid w:val="00B54A4C"/>
    <w:rsid w:val="00B5503E"/>
    <w:rsid w:val="00B57E53"/>
    <w:rsid w:val="00B61A9B"/>
    <w:rsid w:val="00B61FCD"/>
    <w:rsid w:val="00B666B3"/>
    <w:rsid w:val="00B67662"/>
    <w:rsid w:val="00B676AC"/>
    <w:rsid w:val="00B729B2"/>
    <w:rsid w:val="00B73E7B"/>
    <w:rsid w:val="00B75484"/>
    <w:rsid w:val="00B7586B"/>
    <w:rsid w:val="00B8107B"/>
    <w:rsid w:val="00B811C7"/>
    <w:rsid w:val="00B82575"/>
    <w:rsid w:val="00B82660"/>
    <w:rsid w:val="00B83442"/>
    <w:rsid w:val="00B8520E"/>
    <w:rsid w:val="00B91910"/>
    <w:rsid w:val="00B91B01"/>
    <w:rsid w:val="00B93BEA"/>
    <w:rsid w:val="00B94C7C"/>
    <w:rsid w:val="00B9615E"/>
    <w:rsid w:val="00B9737D"/>
    <w:rsid w:val="00BA0AA2"/>
    <w:rsid w:val="00BA1623"/>
    <w:rsid w:val="00BA3B44"/>
    <w:rsid w:val="00BA4776"/>
    <w:rsid w:val="00BB006F"/>
    <w:rsid w:val="00BB023F"/>
    <w:rsid w:val="00BB1725"/>
    <w:rsid w:val="00BB2FAB"/>
    <w:rsid w:val="00BB38A9"/>
    <w:rsid w:val="00BB578F"/>
    <w:rsid w:val="00BB5C01"/>
    <w:rsid w:val="00BC2A5A"/>
    <w:rsid w:val="00BC34B8"/>
    <w:rsid w:val="00BC4613"/>
    <w:rsid w:val="00BC49D3"/>
    <w:rsid w:val="00BC7E0D"/>
    <w:rsid w:val="00BD737F"/>
    <w:rsid w:val="00BE1B89"/>
    <w:rsid w:val="00BE2E73"/>
    <w:rsid w:val="00BE482F"/>
    <w:rsid w:val="00BE57E8"/>
    <w:rsid w:val="00BE7981"/>
    <w:rsid w:val="00BF0BCE"/>
    <w:rsid w:val="00BF48C9"/>
    <w:rsid w:val="00BF6351"/>
    <w:rsid w:val="00C003FB"/>
    <w:rsid w:val="00C010AE"/>
    <w:rsid w:val="00C058B2"/>
    <w:rsid w:val="00C118AE"/>
    <w:rsid w:val="00C12814"/>
    <w:rsid w:val="00C136C1"/>
    <w:rsid w:val="00C13B4F"/>
    <w:rsid w:val="00C15783"/>
    <w:rsid w:val="00C165C8"/>
    <w:rsid w:val="00C2509E"/>
    <w:rsid w:val="00C25A64"/>
    <w:rsid w:val="00C25CFD"/>
    <w:rsid w:val="00C26EEC"/>
    <w:rsid w:val="00C33160"/>
    <w:rsid w:val="00C3350A"/>
    <w:rsid w:val="00C349A9"/>
    <w:rsid w:val="00C40323"/>
    <w:rsid w:val="00C41DF6"/>
    <w:rsid w:val="00C42178"/>
    <w:rsid w:val="00C44DA4"/>
    <w:rsid w:val="00C458F8"/>
    <w:rsid w:val="00C47979"/>
    <w:rsid w:val="00C47B66"/>
    <w:rsid w:val="00C52560"/>
    <w:rsid w:val="00C52BE0"/>
    <w:rsid w:val="00C530E2"/>
    <w:rsid w:val="00C550B4"/>
    <w:rsid w:val="00C57023"/>
    <w:rsid w:val="00C63849"/>
    <w:rsid w:val="00C67C8D"/>
    <w:rsid w:val="00C71A16"/>
    <w:rsid w:val="00C75984"/>
    <w:rsid w:val="00C771CA"/>
    <w:rsid w:val="00C77EBD"/>
    <w:rsid w:val="00C80BDC"/>
    <w:rsid w:val="00C85072"/>
    <w:rsid w:val="00C8608E"/>
    <w:rsid w:val="00C87DCF"/>
    <w:rsid w:val="00C927CF"/>
    <w:rsid w:val="00C92C53"/>
    <w:rsid w:val="00C92F78"/>
    <w:rsid w:val="00C9435F"/>
    <w:rsid w:val="00C948B9"/>
    <w:rsid w:val="00C95940"/>
    <w:rsid w:val="00C959E3"/>
    <w:rsid w:val="00C9667B"/>
    <w:rsid w:val="00CA03A6"/>
    <w:rsid w:val="00CA2999"/>
    <w:rsid w:val="00CA43FF"/>
    <w:rsid w:val="00CA4ADB"/>
    <w:rsid w:val="00CA6612"/>
    <w:rsid w:val="00CA6D1F"/>
    <w:rsid w:val="00CB08CB"/>
    <w:rsid w:val="00CB1A8B"/>
    <w:rsid w:val="00CB1AC7"/>
    <w:rsid w:val="00CB3CE4"/>
    <w:rsid w:val="00CB4CCA"/>
    <w:rsid w:val="00CB62C6"/>
    <w:rsid w:val="00CB6EB2"/>
    <w:rsid w:val="00CB76A8"/>
    <w:rsid w:val="00CB772A"/>
    <w:rsid w:val="00CC26E2"/>
    <w:rsid w:val="00CC4B08"/>
    <w:rsid w:val="00CC5554"/>
    <w:rsid w:val="00CC58D3"/>
    <w:rsid w:val="00CC5BE1"/>
    <w:rsid w:val="00CC7F07"/>
    <w:rsid w:val="00CD2D3A"/>
    <w:rsid w:val="00CD35BA"/>
    <w:rsid w:val="00CD3E35"/>
    <w:rsid w:val="00CD45CB"/>
    <w:rsid w:val="00CD4ABA"/>
    <w:rsid w:val="00CD4D41"/>
    <w:rsid w:val="00CD5DDF"/>
    <w:rsid w:val="00CE15BF"/>
    <w:rsid w:val="00CE480B"/>
    <w:rsid w:val="00CE50B4"/>
    <w:rsid w:val="00CE658E"/>
    <w:rsid w:val="00CE7E4A"/>
    <w:rsid w:val="00CF0EF5"/>
    <w:rsid w:val="00CF2152"/>
    <w:rsid w:val="00CF6D23"/>
    <w:rsid w:val="00D01E47"/>
    <w:rsid w:val="00D02A88"/>
    <w:rsid w:val="00D02C66"/>
    <w:rsid w:val="00D03A62"/>
    <w:rsid w:val="00D05899"/>
    <w:rsid w:val="00D05E1E"/>
    <w:rsid w:val="00D13116"/>
    <w:rsid w:val="00D1575D"/>
    <w:rsid w:val="00D20B50"/>
    <w:rsid w:val="00D21439"/>
    <w:rsid w:val="00D21458"/>
    <w:rsid w:val="00D21587"/>
    <w:rsid w:val="00D22F71"/>
    <w:rsid w:val="00D23353"/>
    <w:rsid w:val="00D233F1"/>
    <w:rsid w:val="00D24F75"/>
    <w:rsid w:val="00D252BC"/>
    <w:rsid w:val="00D26DFF"/>
    <w:rsid w:val="00D32698"/>
    <w:rsid w:val="00D32C29"/>
    <w:rsid w:val="00D3358B"/>
    <w:rsid w:val="00D33DB8"/>
    <w:rsid w:val="00D340FE"/>
    <w:rsid w:val="00D34152"/>
    <w:rsid w:val="00D345AA"/>
    <w:rsid w:val="00D36386"/>
    <w:rsid w:val="00D3797F"/>
    <w:rsid w:val="00D379EE"/>
    <w:rsid w:val="00D42725"/>
    <w:rsid w:val="00D43D37"/>
    <w:rsid w:val="00D44455"/>
    <w:rsid w:val="00D445E9"/>
    <w:rsid w:val="00D447A9"/>
    <w:rsid w:val="00D44F0A"/>
    <w:rsid w:val="00D458E7"/>
    <w:rsid w:val="00D46AC9"/>
    <w:rsid w:val="00D50B85"/>
    <w:rsid w:val="00D5185D"/>
    <w:rsid w:val="00D532C1"/>
    <w:rsid w:val="00D53575"/>
    <w:rsid w:val="00D53D1A"/>
    <w:rsid w:val="00D57C84"/>
    <w:rsid w:val="00D57D4B"/>
    <w:rsid w:val="00D57F60"/>
    <w:rsid w:val="00D6092B"/>
    <w:rsid w:val="00D642D8"/>
    <w:rsid w:val="00D64E3A"/>
    <w:rsid w:val="00D7030E"/>
    <w:rsid w:val="00D72017"/>
    <w:rsid w:val="00D72FA4"/>
    <w:rsid w:val="00D74840"/>
    <w:rsid w:val="00D74965"/>
    <w:rsid w:val="00D75DB8"/>
    <w:rsid w:val="00D8125B"/>
    <w:rsid w:val="00D837A4"/>
    <w:rsid w:val="00D8480E"/>
    <w:rsid w:val="00D84F4B"/>
    <w:rsid w:val="00D86F60"/>
    <w:rsid w:val="00D87144"/>
    <w:rsid w:val="00D902A2"/>
    <w:rsid w:val="00D917D7"/>
    <w:rsid w:val="00D9341B"/>
    <w:rsid w:val="00D965E3"/>
    <w:rsid w:val="00D96EA3"/>
    <w:rsid w:val="00DA1263"/>
    <w:rsid w:val="00DA1A6D"/>
    <w:rsid w:val="00DA2400"/>
    <w:rsid w:val="00DA2F9B"/>
    <w:rsid w:val="00DA3E1C"/>
    <w:rsid w:val="00DA5551"/>
    <w:rsid w:val="00DA6AB2"/>
    <w:rsid w:val="00DA7C31"/>
    <w:rsid w:val="00DB17A4"/>
    <w:rsid w:val="00DB1930"/>
    <w:rsid w:val="00DB263A"/>
    <w:rsid w:val="00DB275E"/>
    <w:rsid w:val="00DB393D"/>
    <w:rsid w:val="00DB58FB"/>
    <w:rsid w:val="00DB7123"/>
    <w:rsid w:val="00DB7177"/>
    <w:rsid w:val="00DB7F53"/>
    <w:rsid w:val="00DC0667"/>
    <w:rsid w:val="00DC421C"/>
    <w:rsid w:val="00DC509B"/>
    <w:rsid w:val="00DC59B2"/>
    <w:rsid w:val="00DC59B7"/>
    <w:rsid w:val="00DC63F0"/>
    <w:rsid w:val="00DC795D"/>
    <w:rsid w:val="00DC7CBB"/>
    <w:rsid w:val="00DD08E0"/>
    <w:rsid w:val="00DD1419"/>
    <w:rsid w:val="00DD1D03"/>
    <w:rsid w:val="00DD3D78"/>
    <w:rsid w:val="00DD45A0"/>
    <w:rsid w:val="00DD4F99"/>
    <w:rsid w:val="00DD5BEC"/>
    <w:rsid w:val="00DE1B01"/>
    <w:rsid w:val="00DE5C32"/>
    <w:rsid w:val="00DF09F4"/>
    <w:rsid w:val="00DF0E19"/>
    <w:rsid w:val="00DF202B"/>
    <w:rsid w:val="00DF2390"/>
    <w:rsid w:val="00DF2E68"/>
    <w:rsid w:val="00DF35F0"/>
    <w:rsid w:val="00DF4DEA"/>
    <w:rsid w:val="00DF54DD"/>
    <w:rsid w:val="00E00731"/>
    <w:rsid w:val="00E00832"/>
    <w:rsid w:val="00E02F4E"/>
    <w:rsid w:val="00E05987"/>
    <w:rsid w:val="00E16D67"/>
    <w:rsid w:val="00E20E89"/>
    <w:rsid w:val="00E21CF5"/>
    <w:rsid w:val="00E23D13"/>
    <w:rsid w:val="00E27766"/>
    <w:rsid w:val="00E3017F"/>
    <w:rsid w:val="00E30867"/>
    <w:rsid w:val="00E316CE"/>
    <w:rsid w:val="00E3643D"/>
    <w:rsid w:val="00E406DD"/>
    <w:rsid w:val="00E40792"/>
    <w:rsid w:val="00E44E72"/>
    <w:rsid w:val="00E46E36"/>
    <w:rsid w:val="00E46EBB"/>
    <w:rsid w:val="00E47BF3"/>
    <w:rsid w:val="00E522A3"/>
    <w:rsid w:val="00E52876"/>
    <w:rsid w:val="00E52DC7"/>
    <w:rsid w:val="00E54656"/>
    <w:rsid w:val="00E56C05"/>
    <w:rsid w:val="00E609A3"/>
    <w:rsid w:val="00E60BCE"/>
    <w:rsid w:val="00E6327E"/>
    <w:rsid w:val="00E7354D"/>
    <w:rsid w:val="00E7484E"/>
    <w:rsid w:val="00E764B2"/>
    <w:rsid w:val="00E800D3"/>
    <w:rsid w:val="00E81EFC"/>
    <w:rsid w:val="00E8468D"/>
    <w:rsid w:val="00E84858"/>
    <w:rsid w:val="00E91635"/>
    <w:rsid w:val="00E941DF"/>
    <w:rsid w:val="00E95567"/>
    <w:rsid w:val="00E970C2"/>
    <w:rsid w:val="00E97BD0"/>
    <w:rsid w:val="00EA27ED"/>
    <w:rsid w:val="00EA2A47"/>
    <w:rsid w:val="00EA2CB8"/>
    <w:rsid w:val="00EA2E88"/>
    <w:rsid w:val="00EA4AAF"/>
    <w:rsid w:val="00EA4FCC"/>
    <w:rsid w:val="00EA5AB5"/>
    <w:rsid w:val="00EA72AF"/>
    <w:rsid w:val="00EA7496"/>
    <w:rsid w:val="00EB2E46"/>
    <w:rsid w:val="00EB3EBF"/>
    <w:rsid w:val="00EB7440"/>
    <w:rsid w:val="00EC2DC5"/>
    <w:rsid w:val="00EC400D"/>
    <w:rsid w:val="00EC47CA"/>
    <w:rsid w:val="00EC4F72"/>
    <w:rsid w:val="00EC6435"/>
    <w:rsid w:val="00ED1781"/>
    <w:rsid w:val="00ED3CE7"/>
    <w:rsid w:val="00ED4A77"/>
    <w:rsid w:val="00ED72E9"/>
    <w:rsid w:val="00EE172A"/>
    <w:rsid w:val="00EE21FA"/>
    <w:rsid w:val="00EE3865"/>
    <w:rsid w:val="00EE4DA2"/>
    <w:rsid w:val="00EE62F0"/>
    <w:rsid w:val="00EF2F08"/>
    <w:rsid w:val="00EF4655"/>
    <w:rsid w:val="00EF46E2"/>
    <w:rsid w:val="00EF49FC"/>
    <w:rsid w:val="00EF5878"/>
    <w:rsid w:val="00F00FB1"/>
    <w:rsid w:val="00F0646B"/>
    <w:rsid w:val="00F11D32"/>
    <w:rsid w:val="00F13685"/>
    <w:rsid w:val="00F14A53"/>
    <w:rsid w:val="00F14B23"/>
    <w:rsid w:val="00F15DDE"/>
    <w:rsid w:val="00F168DE"/>
    <w:rsid w:val="00F20446"/>
    <w:rsid w:val="00F20E84"/>
    <w:rsid w:val="00F21271"/>
    <w:rsid w:val="00F2471D"/>
    <w:rsid w:val="00F24AF2"/>
    <w:rsid w:val="00F25344"/>
    <w:rsid w:val="00F272C6"/>
    <w:rsid w:val="00F272FF"/>
    <w:rsid w:val="00F3104C"/>
    <w:rsid w:val="00F34556"/>
    <w:rsid w:val="00F35DB5"/>
    <w:rsid w:val="00F35F22"/>
    <w:rsid w:val="00F36E69"/>
    <w:rsid w:val="00F42418"/>
    <w:rsid w:val="00F44D1A"/>
    <w:rsid w:val="00F4564F"/>
    <w:rsid w:val="00F45FFE"/>
    <w:rsid w:val="00F506EB"/>
    <w:rsid w:val="00F5107F"/>
    <w:rsid w:val="00F52006"/>
    <w:rsid w:val="00F534EE"/>
    <w:rsid w:val="00F53FC0"/>
    <w:rsid w:val="00F60206"/>
    <w:rsid w:val="00F602C7"/>
    <w:rsid w:val="00F62764"/>
    <w:rsid w:val="00F62F29"/>
    <w:rsid w:val="00F6431E"/>
    <w:rsid w:val="00F644C7"/>
    <w:rsid w:val="00F65D2D"/>
    <w:rsid w:val="00F67BBE"/>
    <w:rsid w:val="00F67CAE"/>
    <w:rsid w:val="00F7007A"/>
    <w:rsid w:val="00F71105"/>
    <w:rsid w:val="00F72088"/>
    <w:rsid w:val="00F742C4"/>
    <w:rsid w:val="00F75B99"/>
    <w:rsid w:val="00F763C4"/>
    <w:rsid w:val="00F76EEF"/>
    <w:rsid w:val="00F80DAB"/>
    <w:rsid w:val="00F8135F"/>
    <w:rsid w:val="00F8737E"/>
    <w:rsid w:val="00F9007F"/>
    <w:rsid w:val="00F9212D"/>
    <w:rsid w:val="00F93B98"/>
    <w:rsid w:val="00F9507D"/>
    <w:rsid w:val="00F95753"/>
    <w:rsid w:val="00FA0168"/>
    <w:rsid w:val="00FA0440"/>
    <w:rsid w:val="00FA1C91"/>
    <w:rsid w:val="00FA2C5A"/>
    <w:rsid w:val="00FA3D74"/>
    <w:rsid w:val="00FA432E"/>
    <w:rsid w:val="00FA45EF"/>
    <w:rsid w:val="00FA4DE8"/>
    <w:rsid w:val="00FA4F65"/>
    <w:rsid w:val="00FA6238"/>
    <w:rsid w:val="00FA62D8"/>
    <w:rsid w:val="00FA7B95"/>
    <w:rsid w:val="00FB0C7A"/>
    <w:rsid w:val="00FB1355"/>
    <w:rsid w:val="00FB1ED4"/>
    <w:rsid w:val="00FB1F61"/>
    <w:rsid w:val="00FB2338"/>
    <w:rsid w:val="00FB445C"/>
    <w:rsid w:val="00FB4DBD"/>
    <w:rsid w:val="00FB633C"/>
    <w:rsid w:val="00FC11D7"/>
    <w:rsid w:val="00FC3657"/>
    <w:rsid w:val="00FC4280"/>
    <w:rsid w:val="00FC4FD5"/>
    <w:rsid w:val="00FD3252"/>
    <w:rsid w:val="00FD57F2"/>
    <w:rsid w:val="00FE1C1C"/>
    <w:rsid w:val="00FE2E34"/>
    <w:rsid w:val="00FE3093"/>
    <w:rsid w:val="00FE32FC"/>
    <w:rsid w:val="00FE3844"/>
    <w:rsid w:val="00FE3D82"/>
    <w:rsid w:val="00FE5B8F"/>
    <w:rsid w:val="00FE79F0"/>
    <w:rsid w:val="00FF3C92"/>
    <w:rsid w:val="00FF3E89"/>
    <w:rsid w:val="00FF4A42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901EAFF"/>
  <w15:docId w15:val="{01151341-77B2-4C90-AB38-D99B22C3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3F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21F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29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7F61"/>
    <w:pPr>
      <w:ind w:left="720"/>
      <w:contextualSpacing/>
    </w:pPr>
  </w:style>
  <w:style w:type="paragraph" w:customStyle="1" w:styleId="Els-Author">
    <w:name w:val="Els-Author"/>
    <w:next w:val="Normal"/>
    <w:rsid w:val="00716342"/>
    <w:pPr>
      <w:keepNext/>
      <w:suppressAutoHyphens/>
      <w:spacing w:after="160" w:line="300" w:lineRule="exact"/>
      <w:jc w:val="center"/>
    </w:pPr>
    <w:rPr>
      <w:rFonts w:ascii="Times New Roman" w:hAnsi="Times New Roman"/>
      <w:noProof/>
      <w:sz w:val="26"/>
      <w:lang w:val="en-US" w:eastAsia="en-US"/>
    </w:rPr>
  </w:style>
  <w:style w:type="paragraph" w:customStyle="1" w:styleId="Els-Title">
    <w:name w:val="Els-Title"/>
    <w:next w:val="Els-Author"/>
    <w:rsid w:val="00716342"/>
    <w:pPr>
      <w:suppressAutoHyphens/>
      <w:spacing w:before="1480" w:after="240" w:line="400" w:lineRule="exact"/>
      <w:jc w:val="center"/>
    </w:pPr>
    <w:rPr>
      <w:rFonts w:ascii="Times New Roman" w:hAnsi="Times New Roman"/>
      <w:b/>
      <w:sz w:val="36"/>
      <w:lang w:val="en-US" w:eastAsia="en-US"/>
    </w:rPr>
  </w:style>
  <w:style w:type="character" w:customStyle="1" w:styleId="redtxts4">
    <w:name w:val="red_txt_s4"/>
    <w:basedOn w:val="DefaultParagraphFont"/>
    <w:rsid w:val="0003312E"/>
  </w:style>
  <w:style w:type="paragraph" w:styleId="Header">
    <w:name w:val="header"/>
    <w:basedOn w:val="Normal"/>
    <w:link w:val="HeaderChar"/>
    <w:uiPriority w:val="99"/>
    <w:semiHidden/>
    <w:unhideWhenUsed/>
    <w:rsid w:val="00BB5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B578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B57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B578F"/>
    <w:rPr>
      <w:sz w:val="22"/>
      <w:szCs w:val="22"/>
    </w:rPr>
  </w:style>
  <w:style w:type="character" w:customStyle="1" w:styleId="fontstyle01">
    <w:name w:val="fontstyle01"/>
    <w:rsid w:val="00D13116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D5F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character" w:customStyle="1" w:styleId="UnresolvedMention1">
    <w:name w:val="Unresolved Mention1"/>
    <w:uiPriority w:val="99"/>
    <w:semiHidden/>
    <w:unhideWhenUsed/>
    <w:rsid w:val="00934D02"/>
    <w:rPr>
      <w:color w:val="605E5C"/>
      <w:shd w:val="clear" w:color="auto" w:fill="E1DFDD"/>
    </w:rPr>
  </w:style>
  <w:style w:type="character" w:customStyle="1" w:styleId="fontstyle21">
    <w:name w:val="fontstyle21"/>
    <w:rsid w:val="00CC58D3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rsid w:val="00CC58D3"/>
    <w:rPr>
      <w:rFonts w:ascii="Bold" w:hAnsi="Bold" w:hint="default"/>
      <w:b/>
      <w:bCs/>
      <w:i w:val="0"/>
      <w:iCs w:val="0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57F6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15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3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151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2/cmdc.202400946" TargetMode="External"/><Relationship Id="rId18" Type="http://schemas.openxmlformats.org/officeDocument/2006/relationships/hyperlink" Target="https://doi.org/10.1039/D3CC06115A" TargetMode="External"/><Relationship Id="rId26" Type="http://schemas.openxmlformats.org/officeDocument/2006/relationships/hyperlink" Target="https://doi.org/10.1039/D0CC00102C" TargetMode="External"/><Relationship Id="rId21" Type="http://schemas.openxmlformats.org/officeDocument/2006/relationships/hyperlink" Target="https://doi.org/10.1016/j.tetlet.2023.154478" TargetMode="External"/><Relationship Id="rId34" Type="http://schemas.openxmlformats.org/officeDocument/2006/relationships/hyperlink" Target="https://doi.org/10.1016/j.tetlet.2007.01.14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02/asia.202401907" TargetMode="External"/><Relationship Id="rId17" Type="http://schemas.openxmlformats.org/officeDocument/2006/relationships/hyperlink" Target="https://doi.org/10.1039/D3OB01893H" TargetMode="External"/><Relationship Id="rId25" Type="http://schemas.openxmlformats.org/officeDocument/2006/relationships/hyperlink" Target="http://dx.doi.org/10.1002/ejoc.202000722" TargetMode="External"/><Relationship Id="rId33" Type="http://schemas.openxmlformats.org/officeDocument/2006/relationships/hyperlink" Target="https://doi.org/10.1016/j.tetlet.2010.05.122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39/D4CC00104D" TargetMode="External"/><Relationship Id="rId20" Type="http://schemas.openxmlformats.org/officeDocument/2006/relationships/hyperlink" Target="https://doi.org/10.1002/chem.202301058" TargetMode="External"/><Relationship Id="rId29" Type="http://schemas.openxmlformats.org/officeDocument/2006/relationships/hyperlink" Target="https://doi.org/10.1016/j.tetlet.2017.02.0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9/D5QO00811E" TargetMode="External"/><Relationship Id="rId24" Type="http://schemas.openxmlformats.org/officeDocument/2006/relationships/hyperlink" Target="https://doi.org/10.1039/D2CC00050D" TargetMode="External"/><Relationship Id="rId32" Type="http://schemas.openxmlformats.org/officeDocument/2006/relationships/hyperlink" Target="https://doi.org/10.1039/C0CC01724H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2/anie.202403321" TargetMode="External"/><Relationship Id="rId23" Type="http://schemas.openxmlformats.org/officeDocument/2006/relationships/hyperlink" Target="https://doi.org/10.2174/97898150405241221701" TargetMode="External"/><Relationship Id="rId28" Type="http://schemas.openxmlformats.org/officeDocument/2006/relationships/hyperlink" Target="https://doi.org/10.1002/ejoc.201700957" TargetMode="External"/><Relationship Id="rId36" Type="http://schemas.openxmlformats.org/officeDocument/2006/relationships/image" Target="media/image2.jpeg"/><Relationship Id="rId10" Type="http://schemas.openxmlformats.org/officeDocument/2006/relationships/hyperlink" Target="https://doi.org/10.1039/D5CC02688A" TargetMode="External"/><Relationship Id="rId19" Type="http://schemas.openxmlformats.org/officeDocument/2006/relationships/hyperlink" Target="https://doi.org/10.1021/acs.joc.3c00960" TargetMode="External"/><Relationship Id="rId31" Type="http://schemas.openxmlformats.org/officeDocument/2006/relationships/hyperlink" Target="https://doi.org/10.1007/s13361-010-0070-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2/cmdc.202500726" TargetMode="External"/><Relationship Id="rId14" Type="http://schemas.openxmlformats.org/officeDocument/2006/relationships/hyperlink" Target="https://doi.org/10.1002/asia.202401244" TargetMode="External"/><Relationship Id="rId22" Type="http://schemas.openxmlformats.org/officeDocument/2006/relationships/hyperlink" Target="https://doi.org/10.1093/nar/gkad205" TargetMode="External"/><Relationship Id="rId27" Type="http://schemas.openxmlformats.org/officeDocument/2006/relationships/hyperlink" Target="https://doi.org/10.1021/acs.joc.9b01660" TargetMode="External"/><Relationship Id="rId30" Type="http://schemas.openxmlformats.org/officeDocument/2006/relationships/hyperlink" Target="https://doi.org/10.1016/j.tetlet.2015.05.077" TargetMode="External"/><Relationship Id="rId35" Type="http://schemas.openxmlformats.org/officeDocument/2006/relationships/hyperlink" Target="https://doi.org/10.1016/j.tetlet.2006.11.061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52AA-C053-4324-9219-5231EE23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10</Pages>
  <Words>3116</Words>
  <Characters>22411</Characters>
  <Application>Microsoft Office Word</Application>
  <DocSecurity>0</DocSecurity>
  <Lines>533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admin</dc:creator>
  <cp:lastModifiedBy>hp</cp:lastModifiedBy>
  <cp:revision>99</cp:revision>
  <cp:lastPrinted>2025-10-17T13:22:00Z</cp:lastPrinted>
  <dcterms:created xsi:type="dcterms:W3CDTF">2025-02-28T09:25:00Z</dcterms:created>
  <dcterms:modified xsi:type="dcterms:W3CDTF">2025-11-26T10:19:00Z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271e56468420e922f8bba130fad7356696c3f61bf751889ff235dc9cd68d5464</vt:lpwstr>
  </property>
</Properties>
</file>